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0F" w:rsidRPr="00E161C5" w:rsidRDefault="000C5E0F" w:rsidP="000C5E0F">
      <w:pPr>
        <w:rPr>
          <w:b/>
          <w:sz w:val="28"/>
          <w:szCs w:val="28"/>
        </w:rPr>
      </w:pPr>
      <w:r w:rsidRPr="00E161C5">
        <w:rPr>
          <w:b/>
          <w:sz w:val="28"/>
          <w:szCs w:val="28"/>
        </w:rPr>
        <w:tab/>
      </w:r>
      <w:r w:rsidRPr="00E161C5">
        <w:rPr>
          <w:b/>
          <w:sz w:val="28"/>
          <w:szCs w:val="28"/>
        </w:rPr>
        <w:tab/>
      </w:r>
      <w:r>
        <w:rPr>
          <w:noProof/>
          <w:sz w:val="28"/>
          <w:szCs w:val="28"/>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Pr="00E161C5">
        <w:rPr>
          <w:b/>
          <w:sz w:val="28"/>
          <w:szCs w:val="28"/>
        </w:rPr>
        <w:br w:type="textWrapping" w:clear="all"/>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 xml:space="preserve">  АДМИНИСТРАЦИЯ  МУНИЦИПАЛЬНОГО  ОБРАЗОВАНИЯ            </w:t>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РУДНЯНСКИЙ  РАЙОН  СМОЛЕНСКОЙ ОБЛАСТИ</w:t>
      </w:r>
    </w:p>
    <w:p w:rsidR="000C5E0F" w:rsidRPr="000C5E0F" w:rsidRDefault="000C5E0F" w:rsidP="000C5E0F">
      <w:pPr>
        <w:spacing w:after="0" w:line="240" w:lineRule="auto"/>
        <w:jc w:val="center"/>
        <w:rPr>
          <w:rFonts w:ascii="Times New Roman" w:hAnsi="Times New Roman" w:cs="Times New Roman"/>
          <w:b/>
          <w:sz w:val="28"/>
          <w:szCs w:val="28"/>
        </w:rPr>
      </w:pPr>
    </w:p>
    <w:p w:rsidR="000C5E0F" w:rsidRPr="000C5E0F" w:rsidRDefault="000C5E0F" w:rsidP="000C5E0F">
      <w:pPr>
        <w:spacing w:after="0" w:line="240" w:lineRule="auto"/>
        <w:jc w:val="center"/>
        <w:rPr>
          <w:rFonts w:ascii="Times New Roman" w:hAnsi="Times New Roman" w:cs="Times New Roman"/>
          <w:b/>
          <w:sz w:val="28"/>
          <w:szCs w:val="28"/>
        </w:rPr>
      </w:pPr>
      <w:proofErr w:type="gramStart"/>
      <w:r w:rsidRPr="000C5E0F">
        <w:rPr>
          <w:rFonts w:ascii="Times New Roman" w:hAnsi="Times New Roman" w:cs="Times New Roman"/>
          <w:b/>
          <w:sz w:val="28"/>
          <w:szCs w:val="28"/>
        </w:rPr>
        <w:t>П</w:t>
      </w:r>
      <w:proofErr w:type="gramEnd"/>
      <w:r w:rsidRPr="000C5E0F">
        <w:rPr>
          <w:rFonts w:ascii="Times New Roman" w:hAnsi="Times New Roman" w:cs="Times New Roman"/>
          <w:b/>
          <w:sz w:val="28"/>
          <w:szCs w:val="28"/>
        </w:rPr>
        <w:t xml:space="preserve">  О  С  Т  А Н  О  В  Л  Е Н  И  Е</w:t>
      </w:r>
    </w:p>
    <w:p w:rsidR="000C5E0F" w:rsidRPr="000C5E0F" w:rsidRDefault="000C5E0F" w:rsidP="000C5E0F">
      <w:pPr>
        <w:spacing w:after="0" w:line="240" w:lineRule="auto"/>
        <w:rPr>
          <w:rFonts w:ascii="Times New Roman" w:hAnsi="Times New Roman" w:cs="Times New Roman"/>
          <w:b/>
          <w:sz w:val="28"/>
          <w:szCs w:val="28"/>
        </w:rPr>
      </w:pP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p>
    <w:p w:rsidR="000C5E0F" w:rsidRPr="000C5E0F" w:rsidRDefault="000C5E0F" w:rsidP="000C5E0F">
      <w:pPr>
        <w:spacing w:after="0" w:line="240" w:lineRule="auto"/>
        <w:rPr>
          <w:rFonts w:ascii="Times New Roman" w:hAnsi="Times New Roman" w:cs="Times New Roman"/>
          <w:sz w:val="28"/>
          <w:szCs w:val="28"/>
        </w:rPr>
      </w:pPr>
      <w:r w:rsidRPr="000C5E0F">
        <w:rPr>
          <w:rFonts w:ascii="Times New Roman" w:hAnsi="Times New Roman" w:cs="Times New Roman"/>
          <w:sz w:val="28"/>
          <w:szCs w:val="28"/>
        </w:rPr>
        <w:t xml:space="preserve">от  </w:t>
      </w:r>
      <w:r w:rsidR="00C26D22">
        <w:rPr>
          <w:rFonts w:ascii="Times New Roman" w:hAnsi="Times New Roman" w:cs="Times New Roman"/>
          <w:sz w:val="28"/>
          <w:szCs w:val="28"/>
        </w:rPr>
        <w:t>18.03.2020</w:t>
      </w:r>
      <w:r w:rsidRPr="000C5E0F">
        <w:rPr>
          <w:rFonts w:ascii="Times New Roman" w:hAnsi="Times New Roman" w:cs="Times New Roman"/>
          <w:sz w:val="28"/>
          <w:szCs w:val="28"/>
        </w:rPr>
        <w:t xml:space="preserve">  №</w:t>
      </w:r>
      <w:r w:rsidR="002A29D2">
        <w:rPr>
          <w:rFonts w:ascii="Times New Roman" w:hAnsi="Times New Roman" w:cs="Times New Roman"/>
          <w:sz w:val="28"/>
          <w:szCs w:val="28"/>
        </w:rPr>
        <w:t xml:space="preserve"> </w:t>
      </w:r>
      <w:r w:rsidR="00C26D22">
        <w:rPr>
          <w:rFonts w:ascii="Times New Roman" w:hAnsi="Times New Roman" w:cs="Times New Roman"/>
          <w:sz w:val="28"/>
          <w:szCs w:val="28"/>
        </w:rPr>
        <w:t>145</w:t>
      </w:r>
      <w:r w:rsidRPr="000C5E0F">
        <w:rPr>
          <w:rFonts w:ascii="Times New Roman" w:hAnsi="Times New Roman" w:cs="Times New Roman"/>
          <w:sz w:val="28"/>
          <w:szCs w:val="28"/>
        </w:rPr>
        <w:t xml:space="preserve"> </w:t>
      </w:r>
    </w:p>
    <w:p w:rsidR="000C5E0F" w:rsidRPr="000C5E0F" w:rsidRDefault="000C5E0F" w:rsidP="000C5E0F">
      <w:pPr>
        <w:spacing w:after="0" w:line="240" w:lineRule="auto"/>
        <w:rPr>
          <w:rFonts w:ascii="Times New Roman" w:hAnsi="Times New Roman" w:cs="Times New Roman"/>
          <w:sz w:val="28"/>
          <w:szCs w:val="28"/>
        </w:rPr>
      </w:pPr>
    </w:p>
    <w:p w:rsidR="000C5E0F" w:rsidRDefault="000C5E0F" w:rsidP="000C5E0F">
      <w:pPr>
        <w:pStyle w:val="a7"/>
        <w:ind w:right="4534"/>
        <w:jc w:val="both"/>
        <w:rPr>
          <w:sz w:val="28"/>
          <w:szCs w:val="28"/>
        </w:rPr>
      </w:pPr>
      <w:r w:rsidRPr="000C5E0F">
        <w:rPr>
          <w:sz w:val="28"/>
          <w:szCs w:val="28"/>
        </w:rPr>
        <w:t xml:space="preserve">Об утверждении </w:t>
      </w:r>
      <w:r w:rsidR="000535FE">
        <w:rPr>
          <w:sz w:val="28"/>
          <w:szCs w:val="28"/>
        </w:rPr>
        <w:t xml:space="preserve">актуализированной </w:t>
      </w:r>
      <w:r w:rsidRPr="000C5E0F">
        <w:rPr>
          <w:sz w:val="28"/>
          <w:szCs w:val="28"/>
        </w:rPr>
        <w:t xml:space="preserve">муниципальной программы </w:t>
      </w:r>
      <w:r w:rsidRPr="00277306">
        <w:rPr>
          <w:sz w:val="28"/>
          <w:szCs w:val="28"/>
        </w:rPr>
        <w:t xml:space="preserve">«Формирование современной городской среды на территории </w:t>
      </w:r>
      <w:r w:rsidR="00431511">
        <w:rPr>
          <w:sz w:val="28"/>
          <w:szCs w:val="28"/>
        </w:rPr>
        <w:t>муниципального образования</w:t>
      </w:r>
      <w:r w:rsidRPr="00277306">
        <w:rPr>
          <w:sz w:val="28"/>
          <w:szCs w:val="28"/>
        </w:rPr>
        <w:t xml:space="preserve"> </w:t>
      </w:r>
      <w:proofErr w:type="spellStart"/>
      <w:r w:rsidRPr="00277306">
        <w:rPr>
          <w:sz w:val="28"/>
          <w:szCs w:val="28"/>
        </w:rPr>
        <w:t>Руднянского</w:t>
      </w:r>
      <w:proofErr w:type="spellEnd"/>
      <w:r w:rsidRPr="00277306">
        <w:rPr>
          <w:sz w:val="28"/>
          <w:szCs w:val="28"/>
        </w:rPr>
        <w:t xml:space="preserve"> </w:t>
      </w:r>
      <w:r w:rsidR="00431511">
        <w:rPr>
          <w:sz w:val="28"/>
          <w:szCs w:val="28"/>
        </w:rPr>
        <w:t xml:space="preserve">городского поселения </w:t>
      </w:r>
      <w:proofErr w:type="spellStart"/>
      <w:r w:rsidR="00431511">
        <w:rPr>
          <w:sz w:val="28"/>
          <w:szCs w:val="28"/>
        </w:rPr>
        <w:t>Руднянского</w:t>
      </w:r>
      <w:proofErr w:type="spellEnd"/>
      <w:r w:rsidR="00431511">
        <w:rPr>
          <w:sz w:val="28"/>
          <w:szCs w:val="28"/>
        </w:rPr>
        <w:t xml:space="preserve"> </w:t>
      </w:r>
      <w:r w:rsidRPr="00277306">
        <w:rPr>
          <w:sz w:val="28"/>
          <w:szCs w:val="28"/>
        </w:rPr>
        <w:t>района Смоленской области»</w:t>
      </w:r>
    </w:p>
    <w:p w:rsidR="00160944" w:rsidRPr="000C5E0F" w:rsidRDefault="00160944" w:rsidP="000C5E0F">
      <w:pPr>
        <w:pStyle w:val="a7"/>
        <w:ind w:right="4534"/>
        <w:jc w:val="both"/>
        <w:rPr>
          <w:sz w:val="28"/>
          <w:szCs w:val="28"/>
        </w:rPr>
      </w:pPr>
    </w:p>
    <w:p w:rsidR="00160944" w:rsidRPr="00160944" w:rsidRDefault="00160944" w:rsidP="00160944">
      <w:pPr>
        <w:autoSpaceDE w:val="0"/>
        <w:autoSpaceDN w:val="0"/>
        <w:adjustRightInd w:val="0"/>
        <w:ind w:firstLine="708"/>
        <w:jc w:val="both"/>
        <w:rPr>
          <w:rFonts w:ascii="Times New Roman" w:eastAsia="Times New Roman" w:hAnsi="Times New Roman" w:cs="Times New Roman"/>
          <w:sz w:val="28"/>
          <w:szCs w:val="28"/>
        </w:rPr>
      </w:pPr>
      <w:proofErr w:type="gramStart"/>
      <w:r w:rsidRPr="00160944">
        <w:rPr>
          <w:rFonts w:ascii="Times New Roman" w:eastAsia="Times New Roman" w:hAnsi="Times New Roman" w:cs="Times New Roman"/>
          <w:sz w:val="28"/>
          <w:szCs w:val="28"/>
        </w:rPr>
        <w:t>В соответствии с  Градостроительным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w:t>
      </w:r>
      <w:r>
        <w:rPr>
          <w:rFonts w:ascii="Times New Roman" w:eastAsia="Times New Roman" w:hAnsi="Times New Roman" w:cs="Times New Roman"/>
          <w:sz w:val="28"/>
          <w:szCs w:val="28"/>
        </w:rPr>
        <w:t>ления в Российской Федерации»,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roofErr w:type="gramEnd"/>
      <w:r>
        <w:rPr>
          <w:rFonts w:ascii="Times New Roman" w:eastAsia="Times New Roman" w:hAnsi="Times New Roman" w:cs="Times New Roman"/>
          <w:sz w:val="28"/>
          <w:szCs w:val="28"/>
        </w:rPr>
        <w:t xml:space="preserve">», </w:t>
      </w:r>
      <w:hyperlink r:id="rId10" w:history="1">
        <w:r w:rsidRPr="00160944">
          <w:rPr>
            <w:rFonts w:ascii="Times New Roman" w:eastAsia="Times New Roman" w:hAnsi="Times New Roman" w:cs="Times New Roman"/>
            <w:sz w:val="28"/>
            <w:szCs w:val="28"/>
          </w:rPr>
          <w:t>постановлением</w:t>
        </w:r>
      </w:hyperlink>
      <w:r w:rsidRPr="00160944">
        <w:rPr>
          <w:rFonts w:ascii="Times New Roman" w:eastAsia="Times New Roman" w:hAnsi="Times New Roman" w:cs="Times New Roman"/>
          <w:sz w:val="28"/>
          <w:szCs w:val="28"/>
        </w:rPr>
        <w:t xml:space="preserve"> Администрации муниципального образования </w:t>
      </w:r>
      <w:proofErr w:type="spellStart"/>
      <w:r w:rsidRPr="00160944">
        <w:rPr>
          <w:rFonts w:ascii="Times New Roman" w:eastAsia="Times New Roman" w:hAnsi="Times New Roman" w:cs="Times New Roman"/>
          <w:sz w:val="28"/>
          <w:szCs w:val="28"/>
        </w:rPr>
        <w:t>Руднянский</w:t>
      </w:r>
      <w:proofErr w:type="spellEnd"/>
      <w:r w:rsidRPr="00160944">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p>
    <w:p w:rsidR="000C5E0F" w:rsidRPr="000C5E0F" w:rsidRDefault="000C5E0F" w:rsidP="000C5E0F">
      <w:pPr>
        <w:pStyle w:val="a7"/>
        <w:ind w:firstLine="709"/>
        <w:jc w:val="both"/>
        <w:rPr>
          <w:sz w:val="28"/>
          <w:szCs w:val="28"/>
        </w:rPr>
      </w:pPr>
    </w:p>
    <w:p w:rsidR="000C5E0F" w:rsidRPr="000C5E0F" w:rsidRDefault="000C5E0F" w:rsidP="000C5E0F">
      <w:pPr>
        <w:pStyle w:val="a7"/>
        <w:ind w:firstLine="709"/>
        <w:jc w:val="both"/>
        <w:rPr>
          <w:sz w:val="28"/>
          <w:szCs w:val="28"/>
        </w:rPr>
      </w:pPr>
      <w:r w:rsidRPr="000C5E0F">
        <w:rPr>
          <w:sz w:val="28"/>
          <w:szCs w:val="28"/>
        </w:rPr>
        <w:t xml:space="preserve">Администрация муниципального образования </w:t>
      </w:r>
      <w:proofErr w:type="spellStart"/>
      <w:r w:rsidRPr="000C5E0F">
        <w:rPr>
          <w:sz w:val="28"/>
          <w:szCs w:val="28"/>
        </w:rPr>
        <w:t>Руднянский</w:t>
      </w:r>
      <w:proofErr w:type="spellEnd"/>
      <w:r w:rsidRPr="000C5E0F">
        <w:rPr>
          <w:sz w:val="28"/>
          <w:szCs w:val="28"/>
        </w:rPr>
        <w:t xml:space="preserve"> район Смоленской области  </w:t>
      </w:r>
      <w:proofErr w:type="gramStart"/>
      <w:r w:rsidRPr="000C5E0F">
        <w:rPr>
          <w:sz w:val="28"/>
          <w:szCs w:val="28"/>
        </w:rPr>
        <w:t>п</w:t>
      </w:r>
      <w:proofErr w:type="gramEnd"/>
      <w:r w:rsidRPr="000C5E0F">
        <w:rPr>
          <w:sz w:val="28"/>
          <w:szCs w:val="28"/>
        </w:rPr>
        <w:t xml:space="preserve"> о с т а н о в л я е т:</w:t>
      </w:r>
    </w:p>
    <w:p w:rsidR="000C5E0F" w:rsidRPr="000C5E0F" w:rsidRDefault="000C5E0F" w:rsidP="000C5E0F">
      <w:pPr>
        <w:pStyle w:val="ConsPlusNormal"/>
        <w:widowControl/>
        <w:ind w:firstLine="540"/>
        <w:jc w:val="both"/>
        <w:rPr>
          <w:rFonts w:ascii="Times New Roman" w:hAnsi="Times New Roman" w:cs="Times New Roman"/>
          <w:sz w:val="28"/>
          <w:szCs w:val="28"/>
        </w:rPr>
      </w:pPr>
    </w:p>
    <w:p w:rsidR="0075447F" w:rsidRDefault="000C5E0F" w:rsidP="0075447F">
      <w:pPr>
        <w:spacing w:after="0" w:line="240" w:lineRule="auto"/>
        <w:ind w:firstLine="708"/>
        <w:jc w:val="both"/>
        <w:rPr>
          <w:rFonts w:ascii="Times New Roman" w:hAnsi="Times New Roman" w:cs="Times New Roman"/>
          <w:sz w:val="28"/>
          <w:szCs w:val="28"/>
        </w:rPr>
      </w:pPr>
      <w:r w:rsidRPr="000C5E0F">
        <w:rPr>
          <w:rFonts w:ascii="Times New Roman" w:hAnsi="Times New Roman" w:cs="Times New Roman"/>
          <w:sz w:val="28"/>
          <w:szCs w:val="28"/>
        </w:rPr>
        <w:t xml:space="preserve">1. Утвердить </w:t>
      </w:r>
      <w:r w:rsidR="00667DEB">
        <w:rPr>
          <w:rFonts w:ascii="Times New Roman" w:hAnsi="Times New Roman" w:cs="Times New Roman"/>
          <w:sz w:val="28"/>
          <w:szCs w:val="28"/>
        </w:rPr>
        <w:t xml:space="preserve">актуализированную </w:t>
      </w:r>
      <w:r w:rsidRPr="000C5E0F">
        <w:rPr>
          <w:rFonts w:ascii="Times New Roman" w:hAnsi="Times New Roman" w:cs="Times New Roman"/>
          <w:sz w:val="28"/>
          <w:szCs w:val="28"/>
        </w:rPr>
        <w:t xml:space="preserve">муниципальную программу </w:t>
      </w:r>
      <w:r w:rsidRPr="00277306">
        <w:rPr>
          <w:rFonts w:ascii="Times New Roman" w:hAnsi="Times New Roman" w:cs="Times New Roman"/>
          <w:sz w:val="28"/>
          <w:szCs w:val="28"/>
        </w:rPr>
        <w:t xml:space="preserve">«Формирование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431511">
        <w:rPr>
          <w:rFonts w:ascii="Times New Roman" w:hAnsi="Times New Roman" w:cs="Times New Roman"/>
          <w:sz w:val="28"/>
          <w:szCs w:val="28"/>
        </w:rPr>
        <w:t>Руднянского</w:t>
      </w:r>
      <w:proofErr w:type="spellEnd"/>
      <w:r w:rsidR="00431511">
        <w:rPr>
          <w:rFonts w:ascii="Times New Roman" w:hAnsi="Times New Roman" w:cs="Times New Roman"/>
          <w:sz w:val="28"/>
          <w:szCs w:val="28"/>
        </w:rPr>
        <w:t xml:space="preserve"> городского поселения </w:t>
      </w:r>
      <w:proofErr w:type="spellStart"/>
      <w:r w:rsidRPr="00277306">
        <w:rPr>
          <w:rFonts w:ascii="Times New Roman" w:hAnsi="Times New Roman" w:cs="Times New Roman"/>
          <w:sz w:val="28"/>
          <w:szCs w:val="28"/>
        </w:rPr>
        <w:t>Руднянского</w:t>
      </w:r>
      <w:proofErr w:type="spellEnd"/>
      <w:r w:rsidRPr="00277306">
        <w:rPr>
          <w:rFonts w:ascii="Times New Roman" w:hAnsi="Times New Roman" w:cs="Times New Roman"/>
          <w:sz w:val="28"/>
          <w:szCs w:val="28"/>
        </w:rPr>
        <w:t xml:space="preserve"> района Смоленской области»</w:t>
      </w:r>
      <w:r w:rsidRPr="000C5E0F">
        <w:rPr>
          <w:rFonts w:ascii="Times New Roman" w:hAnsi="Times New Roman" w:cs="Times New Roman"/>
          <w:sz w:val="28"/>
          <w:szCs w:val="28"/>
        </w:rPr>
        <w:t xml:space="preserve"> (далее - Программа).</w:t>
      </w:r>
    </w:p>
    <w:p w:rsidR="00667DEB" w:rsidRDefault="00667DEB" w:rsidP="00667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«Адресный перечень дворовых</w:t>
      </w:r>
      <w:r w:rsidRPr="0075447F">
        <w:rPr>
          <w:rFonts w:ascii="Times New Roman" w:hAnsi="Times New Roman" w:cs="Times New Roman"/>
          <w:sz w:val="28"/>
          <w:szCs w:val="28"/>
        </w:rPr>
        <w:t xml:space="preserve"> территорий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2</w:t>
      </w:r>
      <w:r w:rsidR="00C26D22">
        <w:rPr>
          <w:rFonts w:ascii="Times New Roman" w:hAnsi="Times New Roman" w:cs="Times New Roman"/>
          <w:sz w:val="28"/>
          <w:szCs w:val="28"/>
          <w:vertAlign w:val="superscript"/>
        </w:rPr>
        <w:t>1</w:t>
      </w:r>
      <w:r>
        <w:rPr>
          <w:rFonts w:ascii="Times New Roman" w:hAnsi="Times New Roman" w:cs="Times New Roman"/>
          <w:sz w:val="28"/>
          <w:szCs w:val="28"/>
        </w:rPr>
        <w:t>).</w:t>
      </w:r>
    </w:p>
    <w:p w:rsidR="00C26D22" w:rsidRDefault="00C26D22" w:rsidP="00C26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C26D22">
        <w:rPr>
          <w:rFonts w:ascii="Times New Roman" w:hAnsi="Times New Roman" w:cs="Times New Roman"/>
          <w:sz w:val="28"/>
          <w:szCs w:val="28"/>
        </w:rPr>
        <w:t xml:space="preserve">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«Адресный перечень </w:t>
      </w:r>
      <w:r>
        <w:rPr>
          <w:rFonts w:ascii="Times New Roman" w:hAnsi="Times New Roman" w:cs="Times New Roman"/>
          <w:sz w:val="28"/>
          <w:szCs w:val="28"/>
        </w:rPr>
        <w:t>общественных</w:t>
      </w:r>
      <w:r w:rsidRPr="0075447F">
        <w:rPr>
          <w:rFonts w:ascii="Times New Roman" w:hAnsi="Times New Roman" w:cs="Times New Roman"/>
          <w:sz w:val="28"/>
          <w:szCs w:val="28"/>
        </w:rPr>
        <w:t xml:space="preserve"> территорий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2</w:t>
      </w:r>
      <w:r>
        <w:rPr>
          <w:rFonts w:ascii="Times New Roman" w:hAnsi="Times New Roman" w:cs="Times New Roman"/>
          <w:sz w:val="28"/>
          <w:szCs w:val="28"/>
          <w:vertAlign w:val="superscript"/>
        </w:rPr>
        <w:t>2</w:t>
      </w:r>
      <w:r>
        <w:rPr>
          <w:rFonts w:ascii="Times New Roman" w:hAnsi="Times New Roman" w:cs="Times New Roman"/>
          <w:sz w:val="28"/>
          <w:szCs w:val="28"/>
        </w:rPr>
        <w:t>).</w:t>
      </w:r>
    </w:p>
    <w:p w:rsidR="0075447F" w:rsidRDefault="00C26D22" w:rsidP="0075447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4</w:t>
      </w:r>
      <w:r w:rsidR="0075447F">
        <w:rPr>
          <w:rFonts w:ascii="Times New Roman" w:hAnsi="Times New Roman" w:cs="Times New Roman"/>
          <w:sz w:val="28"/>
          <w:szCs w:val="28"/>
        </w:rPr>
        <w:t>.</w:t>
      </w:r>
      <w:r w:rsidR="0075447F" w:rsidRPr="0075447F">
        <w:rPr>
          <w:rFonts w:ascii="Times New Roman" w:hAnsi="Times New Roman" w:cs="Times New Roman"/>
          <w:b/>
          <w:sz w:val="28"/>
          <w:szCs w:val="28"/>
        </w:rPr>
        <w:t xml:space="preserve"> </w:t>
      </w:r>
      <w:r w:rsidR="0075447F" w:rsidRPr="000C5E0F">
        <w:rPr>
          <w:rFonts w:ascii="Times New Roman" w:hAnsi="Times New Roman" w:cs="Times New Roman"/>
          <w:sz w:val="28"/>
          <w:szCs w:val="28"/>
        </w:rPr>
        <w:t>Утвердить</w:t>
      </w:r>
      <w:r w:rsidR="0075447F" w:rsidRPr="00A0733D">
        <w:rPr>
          <w:rFonts w:ascii="Times New Roman" w:hAnsi="Times New Roman" w:cs="Times New Roman"/>
          <w:b/>
          <w:sz w:val="28"/>
          <w:szCs w:val="28"/>
        </w:rPr>
        <w:t xml:space="preserve"> </w:t>
      </w:r>
      <w:r w:rsidR="0075447F" w:rsidRPr="0075447F">
        <w:rPr>
          <w:rFonts w:ascii="Times New Roman" w:hAnsi="Times New Roman" w:cs="Times New Roman"/>
          <w:sz w:val="28"/>
          <w:szCs w:val="28"/>
        </w:rPr>
        <w:t>«Порядок разработки, обсуждения с заинтересованными лицами и утверждения дизайн</w:t>
      </w:r>
      <w:r w:rsidR="00942969">
        <w:rPr>
          <w:rFonts w:ascii="Times New Roman" w:hAnsi="Times New Roman" w:cs="Times New Roman"/>
          <w:sz w:val="28"/>
          <w:szCs w:val="28"/>
        </w:rPr>
        <w:t>-</w:t>
      </w:r>
      <w:r w:rsidR="0075447F" w:rsidRPr="0075447F">
        <w:rPr>
          <w:rFonts w:ascii="Times New Roman" w:hAnsi="Times New Roman" w:cs="Times New Roman"/>
          <w:sz w:val="28"/>
          <w:szCs w:val="28"/>
        </w:rPr>
        <w:t xml:space="preserve">проектов благоустройства дворовой территории, </w:t>
      </w:r>
      <w:proofErr w:type="gramStart"/>
      <w:r w:rsidR="0075447F" w:rsidRPr="0075447F">
        <w:rPr>
          <w:rFonts w:ascii="Times New Roman" w:hAnsi="Times New Roman" w:cs="Times New Roman"/>
          <w:sz w:val="28"/>
          <w:szCs w:val="28"/>
        </w:rPr>
        <w:t>включаемых</w:t>
      </w:r>
      <w:proofErr w:type="gramEnd"/>
      <w:r w:rsidR="0075447F" w:rsidRPr="0075447F">
        <w:rPr>
          <w:rFonts w:ascii="Times New Roman" w:hAnsi="Times New Roman" w:cs="Times New Roman"/>
          <w:sz w:val="28"/>
          <w:szCs w:val="28"/>
        </w:rPr>
        <w:t xml:space="preserve"> в муниципальную программу»</w:t>
      </w:r>
      <w:r w:rsidR="0075447F">
        <w:rPr>
          <w:rFonts w:ascii="Times New Roman" w:hAnsi="Times New Roman" w:cs="Times New Roman"/>
          <w:sz w:val="28"/>
          <w:szCs w:val="28"/>
        </w:rPr>
        <w:t xml:space="preserve"> (приложение 3). </w:t>
      </w:r>
    </w:p>
    <w:p w:rsidR="0075447F" w:rsidRDefault="00C26D22" w:rsidP="007544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5447F">
        <w:rPr>
          <w:rFonts w:ascii="Times New Roman" w:hAnsi="Times New Roman" w:cs="Times New Roman"/>
          <w:sz w:val="28"/>
          <w:szCs w:val="28"/>
        </w:rPr>
        <w:t xml:space="preserve">. </w:t>
      </w:r>
      <w:r w:rsidR="0075447F" w:rsidRPr="000C5E0F">
        <w:rPr>
          <w:rFonts w:ascii="Times New Roman" w:hAnsi="Times New Roman" w:cs="Times New Roman"/>
          <w:sz w:val="28"/>
          <w:szCs w:val="28"/>
        </w:rPr>
        <w:t>Утвердить</w:t>
      </w:r>
      <w:r w:rsidR="0075447F">
        <w:rPr>
          <w:rFonts w:ascii="Times New Roman" w:hAnsi="Times New Roman" w:cs="Times New Roman"/>
          <w:sz w:val="28"/>
          <w:szCs w:val="28"/>
        </w:rPr>
        <w:t xml:space="preserve"> «</w:t>
      </w:r>
      <w:r w:rsidR="0075447F" w:rsidRPr="0075447F">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proofErr w:type="spellStart"/>
      <w:r w:rsidR="0075447F" w:rsidRPr="0075447F">
        <w:rPr>
          <w:rFonts w:ascii="Times New Roman" w:hAnsi="Times New Roman" w:cs="Times New Roman"/>
          <w:sz w:val="28"/>
          <w:szCs w:val="28"/>
        </w:rPr>
        <w:t>Руднянского</w:t>
      </w:r>
      <w:proofErr w:type="spellEnd"/>
      <w:r w:rsidR="0075447F" w:rsidRPr="0075447F">
        <w:rPr>
          <w:rFonts w:ascii="Times New Roman" w:hAnsi="Times New Roman" w:cs="Times New Roman"/>
          <w:sz w:val="28"/>
          <w:szCs w:val="28"/>
        </w:rPr>
        <w:t xml:space="preserve"> городского поселения </w:t>
      </w:r>
      <w:proofErr w:type="spellStart"/>
      <w:r w:rsidR="0075447F" w:rsidRPr="0075447F">
        <w:rPr>
          <w:rFonts w:ascii="Times New Roman" w:hAnsi="Times New Roman" w:cs="Times New Roman"/>
          <w:sz w:val="28"/>
          <w:szCs w:val="28"/>
        </w:rPr>
        <w:t>Руднянского</w:t>
      </w:r>
      <w:proofErr w:type="spellEnd"/>
      <w:r w:rsidR="0075447F" w:rsidRPr="0075447F">
        <w:rPr>
          <w:rFonts w:ascii="Times New Roman" w:hAnsi="Times New Roman" w:cs="Times New Roman"/>
          <w:sz w:val="28"/>
          <w:szCs w:val="28"/>
        </w:rPr>
        <w:t xml:space="preserve"> района  Смоленской области</w:t>
      </w:r>
      <w:r w:rsidR="0075447F">
        <w:rPr>
          <w:rFonts w:ascii="Times New Roman" w:hAnsi="Times New Roman" w:cs="Times New Roman"/>
          <w:sz w:val="28"/>
          <w:szCs w:val="28"/>
        </w:rPr>
        <w:t>» (Приложение 4).</w:t>
      </w:r>
    </w:p>
    <w:p w:rsidR="00667DEB" w:rsidRDefault="00C26D22" w:rsidP="00667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667DEB">
        <w:rPr>
          <w:rFonts w:ascii="Times New Roman" w:hAnsi="Times New Roman" w:cs="Times New Roman"/>
          <w:sz w:val="28"/>
          <w:szCs w:val="28"/>
        </w:rPr>
        <w:t xml:space="preserve">. </w:t>
      </w:r>
      <w:r w:rsidR="00667DEB" w:rsidRPr="000C5E0F">
        <w:rPr>
          <w:rFonts w:ascii="Times New Roman" w:hAnsi="Times New Roman" w:cs="Times New Roman"/>
          <w:sz w:val="28"/>
          <w:szCs w:val="28"/>
        </w:rPr>
        <w:t>Утвердить</w:t>
      </w:r>
      <w:r w:rsidR="00667DEB">
        <w:rPr>
          <w:rFonts w:ascii="Times New Roman" w:hAnsi="Times New Roman" w:cs="Times New Roman"/>
          <w:sz w:val="28"/>
          <w:szCs w:val="28"/>
        </w:rPr>
        <w:t xml:space="preserve"> «Визуализированный перечень образцов элементов благоустройства, предполагаемых к размещению на </w:t>
      </w:r>
      <w:r w:rsidR="00667DEB" w:rsidRPr="0075447F">
        <w:rPr>
          <w:rFonts w:ascii="Times New Roman" w:hAnsi="Times New Roman" w:cs="Times New Roman"/>
          <w:sz w:val="28"/>
          <w:szCs w:val="28"/>
        </w:rPr>
        <w:t>дворов</w:t>
      </w:r>
      <w:r w:rsidR="00667DEB">
        <w:rPr>
          <w:rFonts w:ascii="Times New Roman" w:hAnsi="Times New Roman" w:cs="Times New Roman"/>
          <w:sz w:val="28"/>
          <w:szCs w:val="28"/>
        </w:rPr>
        <w:t>ой</w:t>
      </w:r>
      <w:r w:rsidR="00667DEB" w:rsidRPr="0075447F">
        <w:rPr>
          <w:rFonts w:ascii="Times New Roman" w:hAnsi="Times New Roman" w:cs="Times New Roman"/>
          <w:sz w:val="28"/>
          <w:szCs w:val="28"/>
        </w:rPr>
        <w:t xml:space="preserve"> территори</w:t>
      </w:r>
      <w:r w:rsidR="00667DEB">
        <w:rPr>
          <w:rFonts w:ascii="Times New Roman" w:hAnsi="Times New Roman" w:cs="Times New Roman"/>
          <w:sz w:val="28"/>
          <w:szCs w:val="28"/>
        </w:rPr>
        <w:t>и</w:t>
      </w:r>
      <w:r w:rsidR="00667DEB" w:rsidRPr="0075447F">
        <w:rPr>
          <w:rFonts w:ascii="Times New Roman" w:hAnsi="Times New Roman" w:cs="Times New Roman"/>
          <w:sz w:val="28"/>
          <w:szCs w:val="28"/>
        </w:rPr>
        <w:t xml:space="preserve"> муниципального образования </w:t>
      </w:r>
      <w:proofErr w:type="spellStart"/>
      <w:r w:rsidR="00667DEB" w:rsidRPr="0075447F">
        <w:rPr>
          <w:rFonts w:ascii="Times New Roman" w:hAnsi="Times New Roman" w:cs="Times New Roman"/>
          <w:sz w:val="28"/>
          <w:szCs w:val="28"/>
        </w:rPr>
        <w:t>Руднянского</w:t>
      </w:r>
      <w:proofErr w:type="spellEnd"/>
      <w:r w:rsidR="00667DEB" w:rsidRPr="0075447F">
        <w:rPr>
          <w:rFonts w:ascii="Times New Roman" w:hAnsi="Times New Roman" w:cs="Times New Roman"/>
          <w:sz w:val="28"/>
          <w:szCs w:val="28"/>
        </w:rPr>
        <w:t xml:space="preserve"> городского поселения </w:t>
      </w:r>
      <w:proofErr w:type="spellStart"/>
      <w:r w:rsidR="00667DEB" w:rsidRPr="0075447F">
        <w:rPr>
          <w:rFonts w:ascii="Times New Roman" w:hAnsi="Times New Roman" w:cs="Times New Roman"/>
          <w:sz w:val="28"/>
          <w:szCs w:val="28"/>
        </w:rPr>
        <w:t>Руднянского</w:t>
      </w:r>
      <w:proofErr w:type="spellEnd"/>
      <w:r w:rsidR="00667DEB" w:rsidRPr="0075447F">
        <w:rPr>
          <w:rFonts w:ascii="Times New Roman" w:hAnsi="Times New Roman" w:cs="Times New Roman"/>
          <w:sz w:val="28"/>
          <w:szCs w:val="28"/>
        </w:rPr>
        <w:t xml:space="preserve"> района  Смоленской области</w:t>
      </w:r>
      <w:r w:rsidR="00667DEB">
        <w:rPr>
          <w:rFonts w:ascii="Times New Roman" w:hAnsi="Times New Roman" w:cs="Times New Roman"/>
          <w:sz w:val="28"/>
          <w:szCs w:val="28"/>
        </w:rPr>
        <w:t>» (Приложение 5).</w:t>
      </w:r>
    </w:p>
    <w:p w:rsidR="00667DEB" w:rsidRDefault="00C26D22" w:rsidP="00667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75447F">
        <w:rPr>
          <w:rFonts w:ascii="Times New Roman" w:hAnsi="Times New Roman" w:cs="Times New Roman"/>
          <w:sz w:val="28"/>
          <w:szCs w:val="28"/>
        </w:rPr>
        <w:t>.</w:t>
      </w:r>
      <w:r w:rsidR="0075447F" w:rsidRPr="0075447F">
        <w:rPr>
          <w:sz w:val="28"/>
          <w:szCs w:val="28"/>
        </w:rPr>
        <w:t xml:space="preserve"> </w:t>
      </w:r>
      <w:r w:rsidR="00667DEB" w:rsidRPr="000C5E0F">
        <w:rPr>
          <w:rFonts w:ascii="Times New Roman" w:hAnsi="Times New Roman" w:cs="Times New Roman"/>
          <w:sz w:val="28"/>
          <w:szCs w:val="28"/>
        </w:rPr>
        <w:t>Утвердить</w:t>
      </w:r>
      <w:r w:rsidR="00667DEB">
        <w:rPr>
          <w:rFonts w:ascii="Times New Roman" w:hAnsi="Times New Roman" w:cs="Times New Roman"/>
          <w:sz w:val="28"/>
          <w:szCs w:val="28"/>
        </w:rPr>
        <w:t xml:space="preserve"> «Нормативную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на </w:t>
      </w:r>
      <w:r w:rsidR="00667DEB" w:rsidRPr="0075447F">
        <w:rPr>
          <w:rFonts w:ascii="Times New Roman" w:hAnsi="Times New Roman" w:cs="Times New Roman"/>
          <w:sz w:val="28"/>
          <w:szCs w:val="28"/>
        </w:rPr>
        <w:t>территори</w:t>
      </w:r>
      <w:r w:rsidR="00667DEB">
        <w:rPr>
          <w:rFonts w:ascii="Times New Roman" w:hAnsi="Times New Roman" w:cs="Times New Roman"/>
          <w:sz w:val="28"/>
          <w:szCs w:val="28"/>
        </w:rPr>
        <w:t>и</w:t>
      </w:r>
      <w:r w:rsidR="00667DEB" w:rsidRPr="0075447F">
        <w:rPr>
          <w:rFonts w:ascii="Times New Roman" w:hAnsi="Times New Roman" w:cs="Times New Roman"/>
          <w:sz w:val="28"/>
          <w:szCs w:val="28"/>
        </w:rPr>
        <w:t xml:space="preserve"> муниципального образования </w:t>
      </w:r>
      <w:proofErr w:type="spellStart"/>
      <w:r w:rsidR="00667DEB" w:rsidRPr="0075447F">
        <w:rPr>
          <w:rFonts w:ascii="Times New Roman" w:hAnsi="Times New Roman" w:cs="Times New Roman"/>
          <w:sz w:val="28"/>
          <w:szCs w:val="28"/>
        </w:rPr>
        <w:t>Руднянского</w:t>
      </w:r>
      <w:proofErr w:type="spellEnd"/>
      <w:r w:rsidR="00667DEB" w:rsidRPr="0075447F">
        <w:rPr>
          <w:rFonts w:ascii="Times New Roman" w:hAnsi="Times New Roman" w:cs="Times New Roman"/>
          <w:sz w:val="28"/>
          <w:szCs w:val="28"/>
        </w:rPr>
        <w:t xml:space="preserve"> городского поселения </w:t>
      </w:r>
      <w:proofErr w:type="spellStart"/>
      <w:r w:rsidR="00667DEB" w:rsidRPr="0075447F">
        <w:rPr>
          <w:rFonts w:ascii="Times New Roman" w:hAnsi="Times New Roman" w:cs="Times New Roman"/>
          <w:sz w:val="28"/>
          <w:szCs w:val="28"/>
        </w:rPr>
        <w:t>Руднянского</w:t>
      </w:r>
      <w:proofErr w:type="spellEnd"/>
      <w:r w:rsidR="00667DEB" w:rsidRPr="0075447F">
        <w:rPr>
          <w:rFonts w:ascii="Times New Roman" w:hAnsi="Times New Roman" w:cs="Times New Roman"/>
          <w:sz w:val="28"/>
          <w:szCs w:val="28"/>
        </w:rPr>
        <w:t xml:space="preserve"> района  Смоленской области</w:t>
      </w:r>
      <w:r w:rsidR="00667DEB">
        <w:rPr>
          <w:rFonts w:ascii="Times New Roman" w:hAnsi="Times New Roman" w:cs="Times New Roman"/>
          <w:sz w:val="28"/>
          <w:szCs w:val="28"/>
        </w:rPr>
        <w:t>» (Приложение 6).</w:t>
      </w:r>
    </w:p>
    <w:p w:rsidR="0075447F" w:rsidRDefault="00C26D22" w:rsidP="0075447F">
      <w:pPr>
        <w:spacing w:after="0"/>
        <w:ind w:firstLine="709"/>
        <w:jc w:val="both"/>
        <w:rPr>
          <w:sz w:val="28"/>
          <w:szCs w:val="28"/>
        </w:rPr>
      </w:pPr>
      <w:r>
        <w:rPr>
          <w:rFonts w:ascii="Times New Roman" w:hAnsi="Times New Roman" w:cs="Times New Roman"/>
          <w:sz w:val="28"/>
          <w:szCs w:val="28"/>
        </w:rPr>
        <w:t>8</w:t>
      </w:r>
      <w:r w:rsidR="00667DEB">
        <w:rPr>
          <w:rFonts w:ascii="Times New Roman" w:hAnsi="Times New Roman" w:cs="Times New Roman"/>
          <w:sz w:val="28"/>
          <w:szCs w:val="28"/>
        </w:rPr>
        <w:t xml:space="preserve">. </w:t>
      </w:r>
      <w:r w:rsidR="0075447F" w:rsidRPr="0075447F">
        <w:rPr>
          <w:rFonts w:ascii="Times New Roman" w:hAnsi="Times New Roman" w:cs="Times New Roman"/>
          <w:sz w:val="28"/>
          <w:szCs w:val="28"/>
        </w:rPr>
        <w:t xml:space="preserve">Настоящее постановление вступает в силу после его официального опубликования в соответствии с Уставом муниципального образования </w:t>
      </w:r>
      <w:proofErr w:type="spellStart"/>
      <w:r w:rsidR="0075447F" w:rsidRPr="0075447F">
        <w:rPr>
          <w:rFonts w:ascii="Times New Roman" w:hAnsi="Times New Roman" w:cs="Times New Roman"/>
          <w:sz w:val="28"/>
          <w:szCs w:val="28"/>
        </w:rPr>
        <w:t>Руднянский</w:t>
      </w:r>
      <w:proofErr w:type="spellEnd"/>
      <w:r w:rsidR="0075447F" w:rsidRPr="0075447F">
        <w:rPr>
          <w:rFonts w:ascii="Times New Roman" w:hAnsi="Times New Roman" w:cs="Times New Roman"/>
          <w:sz w:val="28"/>
          <w:szCs w:val="28"/>
        </w:rPr>
        <w:t xml:space="preserve"> район Смоленской области.</w:t>
      </w:r>
    </w:p>
    <w:p w:rsidR="000C5E0F" w:rsidRPr="0075447F" w:rsidRDefault="00C26D22" w:rsidP="0075447F">
      <w:pPr>
        <w:spacing w:after="0"/>
        <w:ind w:firstLine="709"/>
        <w:jc w:val="both"/>
        <w:rPr>
          <w:sz w:val="28"/>
          <w:szCs w:val="28"/>
        </w:rPr>
      </w:pPr>
      <w:r>
        <w:rPr>
          <w:rFonts w:ascii="Times New Roman" w:hAnsi="Times New Roman" w:cs="Times New Roman"/>
          <w:sz w:val="28"/>
          <w:szCs w:val="28"/>
        </w:rPr>
        <w:t>9</w:t>
      </w:r>
      <w:bookmarkStart w:id="0" w:name="_GoBack"/>
      <w:bookmarkEnd w:id="0"/>
      <w:r w:rsidR="0075447F" w:rsidRPr="0075447F">
        <w:rPr>
          <w:rFonts w:ascii="Times New Roman" w:hAnsi="Times New Roman" w:cs="Times New Roman"/>
          <w:sz w:val="28"/>
          <w:szCs w:val="28"/>
        </w:rPr>
        <w:t>.</w:t>
      </w:r>
      <w:r w:rsidR="000C5E0F" w:rsidRPr="000C5E0F">
        <w:rPr>
          <w:rFonts w:ascii="Times New Roman" w:hAnsi="Times New Roman" w:cs="Times New Roman"/>
          <w:sz w:val="28"/>
          <w:szCs w:val="28"/>
        </w:rPr>
        <w:t xml:space="preserve"> </w:t>
      </w:r>
      <w:proofErr w:type="gramStart"/>
      <w:r w:rsidR="000C5E0F" w:rsidRPr="000C5E0F">
        <w:rPr>
          <w:rFonts w:ascii="Times New Roman" w:hAnsi="Times New Roman" w:cs="Times New Roman"/>
          <w:sz w:val="28"/>
          <w:szCs w:val="28"/>
        </w:rPr>
        <w:t>Контроль за</w:t>
      </w:r>
      <w:proofErr w:type="gramEnd"/>
      <w:r w:rsidR="000C5E0F" w:rsidRPr="000C5E0F">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w:t>
      </w:r>
      <w:proofErr w:type="spellStart"/>
      <w:r w:rsidR="000C5E0F" w:rsidRPr="000C5E0F">
        <w:rPr>
          <w:rFonts w:ascii="Times New Roman" w:hAnsi="Times New Roman" w:cs="Times New Roman"/>
          <w:sz w:val="28"/>
          <w:szCs w:val="28"/>
        </w:rPr>
        <w:t>Руднянский</w:t>
      </w:r>
      <w:proofErr w:type="spellEnd"/>
      <w:r w:rsidR="000C5E0F" w:rsidRPr="000C5E0F">
        <w:rPr>
          <w:rFonts w:ascii="Times New Roman" w:hAnsi="Times New Roman" w:cs="Times New Roman"/>
          <w:sz w:val="28"/>
          <w:szCs w:val="28"/>
        </w:rPr>
        <w:t xml:space="preserve"> район Смоленской области </w:t>
      </w:r>
      <w:r w:rsidR="001E15A3">
        <w:rPr>
          <w:rFonts w:ascii="Times New Roman" w:hAnsi="Times New Roman" w:cs="Times New Roman"/>
          <w:sz w:val="28"/>
          <w:szCs w:val="28"/>
        </w:rPr>
        <w:t xml:space="preserve">по ЖКХ </w:t>
      </w:r>
      <w:proofErr w:type="spellStart"/>
      <w:r w:rsidR="00417275">
        <w:rPr>
          <w:rFonts w:ascii="Times New Roman" w:hAnsi="Times New Roman" w:cs="Times New Roman"/>
          <w:sz w:val="28"/>
          <w:szCs w:val="28"/>
        </w:rPr>
        <w:t>Холомьеву</w:t>
      </w:r>
      <w:proofErr w:type="spellEnd"/>
      <w:r w:rsidR="00417275">
        <w:rPr>
          <w:rFonts w:ascii="Times New Roman" w:hAnsi="Times New Roman" w:cs="Times New Roman"/>
          <w:sz w:val="28"/>
          <w:szCs w:val="28"/>
        </w:rPr>
        <w:t xml:space="preserve"> Н.В.</w:t>
      </w:r>
    </w:p>
    <w:p w:rsidR="000C5E0F" w:rsidRPr="00E161C5" w:rsidRDefault="000C5E0F" w:rsidP="000C5E0F">
      <w:pPr>
        <w:pStyle w:val="a7"/>
        <w:ind w:firstLine="360"/>
        <w:jc w:val="both"/>
        <w:rPr>
          <w:sz w:val="28"/>
          <w:szCs w:val="28"/>
        </w:rPr>
      </w:pPr>
    </w:p>
    <w:p w:rsidR="000C5E0F" w:rsidRPr="00E161C5" w:rsidRDefault="000C5E0F" w:rsidP="000C5E0F">
      <w:pPr>
        <w:pStyle w:val="a7"/>
        <w:jc w:val="both"/>
        <w:rPr>
          <w:sz w:val="28"/>
          <w:szCs w:val="28"/>
        </w:rPr>
      </w:pPr>
    </w:p>
    <w:p w:rsidR="00345C96" w:rsidRPr="00E161C5" w:rsidRDefault="00345C96" w:rsidP="00345C96">
      <w:pPr>
        <w:pStyle w:val="ConsPlusNonformat"/>
        <w:rPr>
          <w:rFonts w:ascii="Times New Roman" w:hAnsi="Times New Roman" w:cs="Times New Roman"/>
          <w:sz w:val="28"/>
          <w:szCs w:val="28"/>
        </w:rPr>
      </w:pPr>
      <w:r>
        <w:rPr>
          <w:rFonts w:ascii="Times New Roman" w:hAnsi="Times New Roman" w:cs="Times New Roman"/>
          <w:sz w:val="28"/>
          <w:szCs w:val="28"/>
        </w:rPr>
        <w:t>Глав</w:t>
      </w:r>
      <w:r w:rsidR="00417275">
        <w:rPr>
          <w:rFonts w:ascii="Times New Roman" w:hAnsi="Times New Roman" w:cs="Times New Roman"/>
          <w:sz w:val="28"/>
          <w:szCs w:val="28"/>
        </w:rPr>
        <w:t>а</w:t>
      </w:r>
      <w:r w:rsidRPr="00E161C5">
        <w:rPr>
          <w:rFonts w:ascii="Times New Roman" w:hAnsi="Times New Roman" w:cs="Times New Roman"/>
          <w:sz w:val="28"/>
          <w:szCs w:val="28"/>
        </w:rPr>
        <w:t xml:space="preserve"> муниципального образования</w:t>
      </w:r>
    </w:p>
    <w:p w:rsidR="00345C96" w:rsidRPr="00993093" w:rsidRDefault="00345C96" w:rsidP="00345C96">
      <w:pPr>
        <w:pStyle w:val="ConsPlusNonformat"/>
        <w:rPr>
          <w:b/>
          <w:bCs/>
          <w:sz w:val="28"/>
          <w:szCs w:val="28"/>
        </w:rPr>
        <w:sectPr w:rsidR="00345C96" w:rsidRPr="00993093" w:rsidSect="00352723">
          <w:pgSz w:w="11905" w:h="16838" w:code="9"/>
          <w:pgMar w:top="851" w:right="567" w:bottom="1134" w:left="1134" w:header="720" w:footer="720" w:gutter="0"/>
          <w:cols w:space="720"/>
          <w:docGrid w:linePitch="326"/>
        </w:sectPr>
      </w:pPr>
      <w:proofErr w:type="spellStart"/>
      <w:r w:rsidRPr="00E161C5">
        <w:rPr>
          <w:rFonts w:ascii="Times New Roman" w:hAnsi="Times New Roman" w:cs="Times New Roman"/>
          <w:sz w:val="28"/>
          <w:szCs w:val="28"/>
        </w:rPr>
        <w:t>Руднянский</w:t>
      </w:r>
      <w:proofErr w:type="spellEnd"/>
      <w:r w:rsidRPr="00E161C5">
        <w:rPr>
          <w:rFonts w:ascii="Times New Roman" w:hAnsi="Times New Roman" w:cs="Times New Roman"/>
          <w:sz w:val="28"/>
          <w:szCs w:val="28"/>
        </w:rPr>
        <w:t xml:space="preserve"> район Смоленской области                                               </w:t>
      </w:r>
      <w:r w:rsidR="00417275">
        <w:rPr>
          <w:rFonts w:ascii="Times New Roman" w:hAnsi="Times New Roman" w:cs="Times New Roman"/>
          <w:b/>
          <w:sz w:val="28"/>
          <w:szCs w:val="28"/>
        </w:rPr>
        <w:t>Ю</w:t>
      </w:r>
      <w:r w:rsidR="00667DEB">
        <w:rPr>
          <w:rFonts w:ascii="Times New Roman" w:hAnsi="Times New Roman" w:cs="Times New Roman"/>
          <w:b/>
          <w:sz w:val="28"/>
          <w:szCs w:val="28"/>
        </w:rPr>
        <w:t>.</w:t>
      </w:r>
      <w:r w:rsidR="00417275">
        <w:rPr>
          <w:rFonts w:ascii="Times New Roman" w:hAnsi="Times New Roman" w:cs="Times New Roman"/>
          <w:b/>
          <w:sz w:val="28"/>
          <w:szCs w:val="28"/>
        </w:rPr>
        <w:t>И</w:t>
      </w:r>
      <w:r w:rsidR="00667DEB">
        <w:rPr>
          <w:rFonts w:ascii="Times New Roman" w:hAnsi="Times New Roman" w:cs="Times New Roman"/>
          <w:b/>
          <w:sz w:val="28"/>
          <w:szCs w:val="28"/>
        </w:rPr>
        <w:t>.</w:t>
      </w:r>
      <w:r w:rsidR="00417275">
        <w:rPr>
          <w:rFonts w:ascii="Times New Roman" w:hAnsi="Times New Roman" w:cs="Times New Roman"/>
          <w:b/>
          <w:sz w:val="28"/>
          <w:szCs w:val="28"/>
        </w:rPr>
        <w:t xml:space="preserve"> Ивашкин</w:t>
      </w:r>
    </w:p>
    <w:p w:rsidR="000C5E0F"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ab/>
      </w:r>
    </w:p>
    <w:tbl>
      <w:tblPr>
        <w:tblStyle w:val="a6"/>
        <w:tblpPr w:leftFromText="180" w:rightFromText="180" w:vertAnchor="text" w:horzAnchor="margin" w:tblpXSpec="right" w:tblpY="-202"/>
        <w:tblW w:w="388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tblGrid>
      <w:tr w:rsidR="000C5E0F" w:rsidRPr="00091CF4" w:rsidTr="00352723">
        <w:trPr>
          <w:trHeight w:val="2511"/>
          <w:tblCellSpacing w:w="20" w:type="dxa"/>
        </w:trPr>
        <w:tc>
          <w:tcPr>
            <w:tcW w:w="3803" w:type="dxa"/>
          </w:tcPr>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Утвержден</w:t>
            </w:r>
            <w:r>
              <w:rPr>
                <w:rFonts w:ascii="Times New Roman" w:hAnsi="Times New Roman" w:cs="Times New Roman"/>
                <w:sz w:val="24"/>
                <w:szCs w:val="24"/>
              </w:rPr>
              <w:t>о</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Постановлением</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Администрации  муниципального</w:t>
            </w:r>
            <w:r w:rsidR="0078769A">
              <w:rPr>
                <w:rFonts w:ascii="Times New Roman" w:hAnsi="Times New Roman" w:cs="Times New Roman"/>
                <w:sz w:val="24"/>
                <w:szCs w:val="24"/>
              </w:rPr>
              <w:t xml:space="preserve"> </w:t>
            </w:r>
            <w:r w:rsidRPr="00174966">
              <w:rPr>
                <w:rFonts w:ascii="Times New Roman" w:hAnsi="Times New Roman" w:cs="Times New Roman"/>
                <w:sz w:val="24"/>
                <w:szCs w:val="24"/>
              </w:rPr>
              <w:t>образования</w:t>
            </w:r>
            <w:r w:rsidR="0078769A">
              <w:rPr>
                <w:rFonts w:ascii="Times New Roman" w:hAnsi="Times New Roman" w:cs="Times New Roman"/>
                <w:sz w:val="24"/>
                <w:szCs w:val="24"/>
              </w:rPr>
              <w:t xml:space="preserve"> </w:t>
            </w:r>
            <w:proofErr w:type="spellStart"/>
            <w:r w:rsidRPr="00174966">
              <w:rPr>
                <w:rFonts w:ascii="Times New Roman" w:hAnsi="Times New Roman" w:cs="Times New Roman"/>
                <w:sz w:val="24"/>
                <w:szCs w:val="24"/>
              </w:rPr>
              <w:t>Руднянский</w:t>
            </w:r>
            <w:proofErr w:type="spellEnd"/>
            <w:r w:rsidRPr="00174966">
              <w:rPr>
                <w:rFonts w:ascii="Times New Roman" w:hAnsi="Times New Roman" w:cs="Times New Roman"/>
                <w:sz w:val="24"/>
                <w:szCs w:val="24"/>
              </w:rPr>
              <w:t xml:space="preserve"> район  Смоленской области</w:t>
            </w:r>
          </w:p>
          <w:p w:rsidR="000C5E0F" w:rsidRPr="00174966" w:rsidRDefault="000C5E0F" w:rsidP="00CD61F7">
            <w:pPr>
              <w:pStyle w:val="ConsPlusNormal"/>
              <w:ind w:firstLine="709"/>
              <w:rPr>
                <w:rFonts w:ascii="Times New Roman" w:hAnsi="Times New Roman" w:cs="Times New Roman"/>
                <w:sz w:val="24"/>
                <w:szCs w:val="24"/>
              </w:rPr>
            </w:pPr>
          </w:p>
          <w:p w:rsidR="000C5E0F" w:rsidRPr="00091CF4" w:rsidRDefault="000C5E0F" w:rsidP="00352723">
            <w:pPr>
              <w:pStyle w:val="ConsPlusNormal"/>
              <w:ind w:firstLine="0"/>
              <w:rPr>
                <w:rFonts w:ascii="Times New Roman" w:hAnsi="Times New Roman" w:cs="Times New Roman"/>
                <w:sz w:val="28"/>
                <w:szCs w:val="28"/>
              </w:rPr>
            </w:pPr>
            <w:r w:rsidRPr="00174966">
              <w:rPr>
                <w:rFonts w:ascii="Times New Roman" w:hAnsi="Times New Roman" w:cs="Times New Roman"/>
                <w:sz w:val="24"/>
                <w:szCs w:val="24"/>
              </w:rPr>
              <w:t>от  «</w:t>
            </w:r>
            <w:r w:rsidR="00417275">
              <w:rPr>
                <w:rFonts w:ascii="Times New Roman" w:hAnsi="Times New Roman" w:cs="Times New Roman"/>
                <w:sz w:val="24"/>
                <w:szCs w:val="24"/>
              </w:rPr>
              <w:t>___</w:t>
            </w:r>
            <w:r w:rsidRPr="00174966">
              <w:rPr>
                <w:rFonts w:ascii="Times New Roman" w:hAnsi="Times New Roman" w:cs="Times New Roman"/>
                <w:sz w:val="24"/>
                <w:szCs w:val="24"/>
              </w:rPr>
              <w:t>»</w:t>
            </w:r>
            <w:r w:rsidR="002A29D2">
              <w:rPr>
                <w:rFonts w:ascii="Times New Roman" w:hAnsi="Times New Roman" w:cs="Times New Roman"/>
                <w:sz w:val="24"/>
                <w:szCs w:val="24"/>
              </w:rPr>
              <w:t xml:space="preserve"> </w:t>
            </w:r>
            <w:r w:rsidR="00417275">
              <w:rPr>
                <w:rFonts w:ascii="Times New Roman" w:hAnsi="Times New Roman" w:cs="Times New Roman"/>
                <w:sz w:val="24"/>
                <w:szCs w:val="24"/>
              </w:rPr>
              <w:t>_____________</w:t>
            </w:r>
            <w:r w:rsidR="002A29D2">
              <w:rPr>
                <w:rFonts w:ascii="Times New Roman" w:hAnsi="Times New Roman" w:cs="Times New Roman"/>
                <w:sz w:val="24"/>
                <w:szCs w:val="24"/>
              </w:rPr>
              <w:t xml:space="preserve"> </w:t>
            </w:r>
            <w:r w:rsidRPr="00174966">
              <w:rPr>
                <w:rFonts w:ascii="Times New Roman" w:hAnsi="Times New Roman" w:cs="Times New Roman"/>
                <w:sz w:val="24"/>
                <w:szCs w:val="24"/>
              </w:rPr>
              <w:t>№</w:t>
            </w:r>
            <w:r>
              <w:rPr>
                <w:rFonts w:ascii="Times New Roman" w:hAnsi="Times New Roman" w:cs="Times New Roman"/>
                <w:sz w:val="24"/>
                <w:szCs w:val="24"/>
              </w:rPr>
              <w:t xml:space="preserve"> </w:t>
            </w:r>
            <w:r w:rsidR="002A29D2">
              <w:rPr>
                <w:rFonts w:ascii="Times New Roman" w:hAnsi="Times New Roman" w:cs="Times New Roman"/>
                <w:sz w:val="24"/>
                <w:szCs w:val="24"/>
              </w:rPr>
              <w:t>20</w:t>
            </w:r>
            <w:r w:rsidR="00417275">
              <w:rPr>
                <w:rFonts w:ascii="Times New Roman" w:hAnsi="Times New Roman" w:cs="Times New Roman"/>
                <w:sz w:val="24"/>
                <w:szCs w:val="24"/>
              </w:rPr>
              <w:t>__</w:t>
            </w:r>
            <w:r w:rsidR="002A29D2">
              <w:rPr>
                <w:rFonts w:ascii="Times New Roman" w:hAnsi="Times New Roman" w:cs="Times New Roman"/>
                <w:sz w:val="24"/>
                <w:szCs w:val="24"/>
              </w:rPr>
              <w:t>г.</w:t>
            </w:r>
          </w:p>
          <w:p w:rsidR="000C5E0F" w:rsidRPr="00091CF4" w:rsidRDefault="000C5E0F" w:rsidP="00352723">
            <w:pPr>
              <w:pStyle w:val="ConsPlusNormal"/>
              <w:ind w:firstLine="0"/>
              <w:jc w:val="right"/>
              <w:rPr>
                <w:rFonts w:ascii="Times New Roman" w:hAnsi="Times New Roman" w:cs="Times New Roman"/>
                <w:sz w:val="28"/>
                <w:szCs w:val="28"/>
              </w:rPr>
            </w:pPr>
          </w:p>
        </w:tc>
      </w:tr>
    </w:tbl>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widowControl w:val="0"/>
        <w:spacing w:after="0"/>
        <w:jc w:val="right"/>
        <w:rPr>
          <w:rFonts w:ascii="Times New Roman" w:hAnsi="Times New Roman" w:cs="Times New Roman"/>
        </w:rPr>
      </w:pPr>
    </w:p>
    <w:p w:rsidR="00F72F61" w:rsidRPr="00B27EAB" w:rsidRDefault="00F72F61" w:rsidP="00F72F61">
      <w:pPr>
        <w:pStyle w:val="ConsPlusTitle"/>
        <w:ind w:left="6840" w:hanging="95"/>
        <w:jc w:val="right"/>
        <w:outlineLvl w:val="0"/>
        <w:rPr>
          <w:rFonts w:ascii="Times New Roman" w:hAnsi="Times New Roman" w:cs="Times New Roman"/>
          <w:b w:val="0"/>
          <w:bCs w:val="0"/>
          <w:sz w:val="24"/>
          <w:szCs w:val="24"/>
        </w:rPr>
      </w:pPr>
    </w:p>
    <w:p w:rsidR="00F72F61" w:rsidRPr="00B27EAB" w:rsidRDefault="00F72F61" w:rsidP="00F72F61">
      <w:pPr>
        <w:pStyle w:val="ConsPlusTitle"/>
        <w:jc w:val="right"/>
        <w:outlineLvl w:val="0"/>
        <w:rPr>
          <w:rFonts w:ascii="Times New Roman" w:hAnsi="Times New Roman" w:cs="Times New Roman"/>
          <w:b w:val="0"/>
          <w:bCs w:val="0"/>
        </w:rPr>
      </w:pPr>
    </w:p>
    <w:p w:rsidR="00F72F61" w:rsidRPr="00B27EAB" w:rsidRDefault="00F72F61" w:rsidP="00F72F61">
      <w:pPr>
        <w:pStyle w:val="ConsPlusTitle"/>
        <w:jc w:val="right"/>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jc w:val="center"/>
        <w:outlineLvl w:val="0"/>
        <w:rPr>
          <w:rFonts w:ascii="Times New Roman" w:hAnsi="Times New Roman" w:cs="Times New Roman"/>
          <w:b w:val="0"/>
          <w:bCs w:val="0"/>
          <w:sz w:val="52"/>
          <w:szCs w:val="52"/>
        </w:rPr>
      </w:pPr>
    </w:p>
    <w:p w:rsidR="00F72F61" w:rsidRDefault="00667DEB" w:rsidP="00F72F61">
      <w:pPr>
        <w:autoSpaceDE w:val="0"/>
        <w:autoSpaceDN w:val="0"/>
        <w:adjustRightInd w:val="0"/>
        <w:jc w:val="center"/>
        <w:rPr>
          <w:rFonts w:ascii="Times New Roman" w:hAnsi="Times New Roman" w:cs="Times New Roman"/>
          <w:sz w:val="52"/>
          <w:szCs w:val="52"/>
        </w:rPr>
      </w:pPr>
      <w:r>
        <w:rPr>
          <w:rFonts w:ascii="Times New Roman" w:hAnsi="Times New Roman" w:cs="Times New Roman"/>
          <w:sz w:val="52"/>
          <w:szCs w:val="52"/>
        </w:rPr>
        <w:t>актуализированная муниципальная программа</w:t>
      </w:r>
    </w:p>
    <w:p w:rsidR="00F72F61" w:rsidRPr="00B27EAB" w:rsidRDefault="006B2A74" w:rsidP="00F72F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52"/>
          <w:szCs w:val="52"/>
        </w:rPr>
        <w:t>«</w:t>
      </w:r>
      <w:r w:rsidR="00F72F61">
        <w:rPr>
          <w:rFonts w:ascii="Times New Roman" w:hAnsi="Times New Roman" w:cs="Times New Roman"/>
          <w:sz w:val="52"/>
          <w:szCs w:val="52"/>
        </w:rPr>
        <w:t xml:space="preserve">Формирование современной городской среды на территории </w:t>
      </w:r>
      <w:r w:rsidR="00431511">
        <w:rPr>
          <w:rFonts w:ascii="Times New Roman" w:hAnsi="Times New Roman" w:cs="Times New Roman"/>
          <w:sz w:val="52"/>
          <w:szCs w:val="52"/>
        </w:rPr>
        <w:t xml:space="preserve">муниципального образования </w:t>
      </w:r>
      <w:proofErr w:type="spellStart"/>
      <w:r w:rsidR="00F04ABE">
        <w:rPr>
          <w:rFonts w:ascii="Times New Roman" w:hAnsi="Times New Roman" w:cs="Times New Roman"/>
          <w:sz w:val="52"/>
          <w:szCs w:val="52"/>
        </w:rPr>
        <w:t>Руднянского</w:t>
      </w:r>
      <w:proofErr w:type="spellEnd"/>
      <w:r w:rsidR="00F04ABE">
        <w:rPr>
          <w:rFonts w:ascii="Times New Roman" w:hAnsi="Times New Roman" w:cs="Times New Roman"/>
          <w:sz w:val="52"/>
          <w:szCs w:val="52"/>
        </w:rPr>
        <w:t xml:space="preserve"> городского поселения </w:t>
      </w:r>
      <w:proofErr w:type="spellStart"/>
      <w:r w:rsidR="00F72F61">
        <w:rPr>
          <w:rFonts w:ascii="Times New Roman" w:hAnsi="Times New Roman" w:cs="Times New Roman"/>
          <w:sz w:val="52"/>
          <w:szCs w:val="52"/>
        </w:rPr>
        <w:t>Руднянского</w:t>
      </w:r>
      <w:proofErr w:type="spellEnd"/>
      <w:r w:rsidR="00F72F61">
        <w:rPr>
          <w:rFonts w:ascii="Times New Roman" w:hAnsi="Times New Roman" w:cs="Times New Roman"/>
          <w:sz w:val="52"/>
          <w:szCs w:val="52"/>
        </w:rPr>
        <w:t xml:space="preserve"> района Смоленской области</w:t>
      </w:r>
      <w:r>
        <w:rPr>
          <w:rFonts w:ascii="Times New Roman" w:hAnsi="Times New Roman" w:cs="Times New Roman"/>
          <w:sz w:val="52"/>
          <w:szCs w:val="52"/>
        </w:rPr>
        <w:t>»</w:t>
      </w: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Pr="00B27EAB" w:rsidRDefault="00F72F61" w:rsidP="00F72F61">
      <w:pPr>
        <w:autoSpaceDE w:val="0"/>
        <w:autoSpaceDN w:val="0"/>
        <w:adjustRightInd w:val="0"/>
        <w:rPr>
          <w:rFonts w:ascii="Times New Roman" w:hAnsi="Times New Roman" w:cs="Times New Roman"/>
          <w:sz w:val="28"/>
          <w:szCs w:val="28"/>
        </w:rPr>
      </w:pP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Pr="00B27EAB" w:rsidRDefault="00F72F61" w:rsidP="00F72F61">
      <w:pPr>
        <w:autoSpaceDE w:val="0"/>
        <w:autoSpaceDN w:val="0"/>
        <w:adjustRightInd w:val="0"/>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Pr="006E58C6" w:rsidRDefault="006E58C6" w:rsidP="006E58C6">
      <w:pPr>
        <w:widowControl w:val="0"/>
        <w:jc w:val="center"/>
        <w:rPr>
          <w:rFonts w:ascii="Times New Roman" w:hAnsi="Times New Roman" w:cs="Times New Roman"/>
        </w:rPr>
      </w:pPr>
      <w:r>
        <w:rPr>
          <w:rFonts w:ascii="Times New Roman" w:hAnsi="Times New Roman" w:cs="Times New Roman"/>
          <w:b/>
          <w:sz w:val="28"/>
          <w:szCs w:val="28"/>
        </w:rPr>
        <w:t>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C905DB" w:rsidRPr="00B27EAB" w:rsidTr="00352723">
        <w:tc>
          <w:tcPr>
            <w:tcW w:w="3085" w:type="dxa"/>
          </w:tcPr>
          <w:p w:rsidR="00C905DB" w:rsidRPr="00C905DB" w:rsidRDefault="00C905DB" w:rsidP="00C905DB">
            <w:pPr>
              <w:pStyle w:val="ConsPlusNormal"/>
              <w:ind w:firstLine="0"/>
              <w:jc w:val="both"/>
              <w:rPr>
                <w:rFonts w:ascii="Times New Roman" w:hAnsi="Times New Roman" w:cs="Times New Roman"/>
                <w:sz w:val="28"/>
                <w:szCs w:val="28"/>
              </w:rPr>
            </w:pPr>
            <w:r w:rsidRPr="00C905DB">
              <w:rPr>
                <w:rFonts w:ascii="Times New Roman" w:hAnsi="Times New Roman" w:cs="Times New Roman"/>
                <w:sz w:val="28"/>
                <w:szCs w:val="28"/>
              </w:rPr>
              <w:t>Наименование Программы</w:t>
            </w:r>
          </w:p>
        </w:tc>
        <w:tc>
          <w:tcPr>
            <w:tcW w:w="6563" w:type="dxa"/>
          </w:tcPr>
          <w:p w:rsidR="00C905DB" w:rsidRDefault="00544869" w:rsidP="00417275">
            <w:pPr>
              <w:spacing w:line="240" w:lineRule="auto"/>
              <w:jc w:val="both"/>
              <w:rPr>
                <w:rFonts w:ascii="Times New Roman" w:hAnsi="Times New Roman" w:cs="Times New Roman"/>
                <w:sz w:val="28"/>
                <w:szCs w:val="28"/>
              </w:rPr>
            </w:pPr>
            <w:r>
              <w:rPr>
                <w:rFonts w:ascii="Times New Roman" w:hAnsi="Times New Roman" w:cs="Times New Roman"/>
                <w:sz w:val="28"/>
                <w:szCs w:val="28"/>
              </w:rPr>
              <w:t>Актуализированная м</w:t>
            </w:r>
            <w:r w:rsidR="00C905DB">
              <w:rPr>
                <w:rFonts w:ascii="Times New Roman" w:hAnsi="Times New Roman" w:cs="Times New Roman"/>
                <w:sz w:val="28"/>
                <w:szCs w:val="28"/>
              </w:rPr>
              <w:t>униципальная программа</w:t>
            </w:r>
            <w:r w:rsidR="00C905DB" w:rsidRPr="000C5E0F">
              <w:rPr>
                <w:rFonts w:ascii="Times New Roman" w:hAnsi="Times New Roman" w:cs="Times New Roman"/>
                <w:sz w:val="28"/>
                <w:szCs w:val="28"/>
              </w:rPr>
              <w:t xml:space="preserve"> </w:t>
            </w:r>
            <w:r w:rsidR="00C905DB" w:rsidRPr="00277306">
              <w:rPr>
                <w:rFonts w:ascii="Times New Roman" w:hAnsi="Times New Roman" w:cs="Times New Roman"/>
                <w:sz w:val="28"/>
                <w:szCs w:val="28"/>
              </w:rPr>
              <w:t xml:space="preserve">«Формирование современной городской среды на территории </w:t>
            </w:r>
            <w:r w:rsidR="00C905DB">
              <w:rPr>
                <w:rFonts w:ascii="Times New Roman" w:hAnsi="Times New Roman" w:cs="Times New Roman"/>
                <w:sz w:val="28"/>
                <w:szCs w:val="28"/>
              </w:rPr>
              <w:t xml:space="preserve">муниципального образования </w:t>
            </w:r>
            <w:proofErr w:type="spellStart"/>
            <w:r w:rsidR="00C905DB">
              <w:rPr>
                <w:rFonts w:ascii="Times New Roman" w:hAnsi="Times New Roman" w:cs="Times New Roman"/>
                <w:sz w:val="28"/>
                <w:szCs w:val="28"/>
              </w:rPr>
              <w:t>Руднянского</w:t>
            </w:r>
            <w:proofErr w:type="spellEnd"/>
            <w:r w:rsidR="00C905DB">
              <w:rPr>
                <w:rFonts w:ascii="Times New Roman" w:hAnsi="Times New Roman" w:cs="Times New Roman"/>
                <w:sz w:val="28"/>
                <w:szCs w:val="28"/>
              </w:rPr>
              <w:t xml:space="preserve"> городского поселения </w:t>
            </w:r>
            <w:proofErr w:type="spellStart"/>
            <w:r w:rsidR="00C905DB" w:rsidRPr="00277306">
              <w:rPr>
                <w:rFonts w:ascii="Times New Roman" w:hAnsi="Times New Roman" w:cs="Times New Roman"/>
                <w:sz w:val="28"/>
                <w:szCs w:val="28"/>
              </w:rPr>
              <w:t>Руднянского</w:t>
            </w:r>
            <w:proofErr w:type="spellEnd"/>
            <w:r w:rsidR="00C905DB" w:rsidRPr="00277306">
              <w:rPr>
                <w:rFonts w:ascii="Times New Roman" w:hAnsi="Times New Roman" w:cs="Times New Roman"/>
                <w:sz w:val="28"/>
                <w:szCs w:val="28"/>
              </w:rPr>
              <w:t xml:space="preserve"> района Смоленской области»</w:t>
            </w:r>
            <w:r w:rsidR="002D3C73">
              <w:rPr>
                <w:rFonts w:ascii="Times New Roman" w:hAnsi="Times New Roman" w:cs="Times New Roman"/>
                <w:sz w:val="28"/>
                <w:szCs w:val="28"/>
              </w:rPr>
              <w:t xml:space="preserve"> - далее муниципальная программа </w:t>
            </w:r>
          </w:p>
        </w:tc>
      </w:tr>
      <w:tr w:rsidR="00C905DB" w:rsidRPr="00B27EAB" w:rsidTr="00352723">
        <w:tc>
          <w:tcPr>
            <w:tcW w:w="3085" w:type="dxa"/>
          </w:tcPr>
          <w:p w:rsidR="00C905DB" w:rsidRPr="00C905DB" w:rsidRDefault="00C905DB" w:rsidP="00C905DB">
            <w:pPr>
              <w:pStyle w:val="ConsPlusNormal"/>
              <w:ind w:firstLine="0"/>
              <w:rPr>
                <w:rFonts w:ascii="Times New Roman" w:hAnsi="Times New Roman" w:cs="Times New Roman"/>
                <w:sz w:val="28"/>
                <w:szCs w:val="28"/>
              </w:rPr>
            </w:pPr>
            <w:r w:rsidRPr="00C905DB">
              <w:rPr>
                <w:rFonts w:ascii="Times New Roman" w:hAnsi="Times New Roman" w:cs="Times New Roman"/>
                <w:sz w:val="28"/>
                <w:szCs w:val="28"/>
              </w:rPr>
              <w:t>Основание для разработки Программы</w:t>
            </w:r>
          </w:p>
        </w:tc>
        <w:tc>
          <w:tcPr>
            <w:tcW w:w="6563" w:type="dxa"/>
          </w:tcPr>
          <w:p w:rsidR="00C905DB" w:rsidRDefault="00C905DB" w:rsidP="00815F6C">
            <w:pPr>
              <w:widowControl w:val="0"/>
              <w:autoSpaceDE w:val="0"/>
              <w:autoSpaceDN w:val="0"/>
              <w:adjustRightInd w:val="0"/>
              <w:spacing w:after="0"/>
              <w:ind w:firstLine="352"/>
              <w:rPr>
                <w:rFonts w:ascii="Times New Roman" w:hAnsi="Times New Roman" w:cs="Times New Roman"/>
                <w:sz w:val="28"/>
                <w:szCs w:val="28"/>
              </w:rPr>
            </w:pPr>
            <w:r w:rsidRPr="00C905DB">
              <w:rPr>
                <w:rFonts w:ascii="Times New Roman" w:hAnsi="Times New Roman" w:cs="Times New Roman"/>
                <w:sz w:val="28"/>
                <w:szCs w:val="28"/>
              </w:rPr>
              <w:t xml:space="preserve">Правовыми основаниями для разработки </w:t>
            </w:r>
            <w:r>
              <w:rPr>
                <w:rFonts w:ascii="Times New Roman" w:hAnsi="Times New Roman" w:cs="Times New Roman"/>
                <w:sz w:val="28"/>
                <w:szCs w:val="28"/>
              </w:rPr>
              <w:t>п</w:t>
            </w:r>
            <w:r w:rsidRPr="00C905DB">
              <w:rPr>
                <w:rFonts w:ascii="Times New Roman" w:hAnsi="Times New Roman" w:cs="Times New Roman"/>
                <w:sz w:val="28"/>
                <w:szCs w:val="28"/>
              </w:rPr>
              <w:t>рограммы являются:</w:t>
            </w:r>
          </w:p>
          <w:p w:rsidR="00C905DB" w:rsidRDefault="00C905DB" w:rsidP="00815F6C">
            <w:pPr>
              <w:widowControl w:val="0"/>
              <w:autoSpaceDE w:val="0"/>
              <w:autoSpaceDN w:val="0"/>
              <w:adjustRightInd w:val="0"/>
              <w:spacing w:after="0"/>
              <w:ind w:firstLine="352"/>
              <w:jc w:val="both"/>
              <w:rPr>
                <w:rFonts w:ascii="Times New Roman" w:hAnsi="Times New Roman" w:cs="Times New Roman"/>
                <w:sz w:val="28"/>
                <w:szCs w:val="28"/>
              </w:rPr>
            </w:pPr>
            <w:r w:rsidRPr="00C905DB">
              <w:rPr>
                <w:rFonts w:ascii="Times New Roman" w:hAnsi="Times New Roman" w:cs="Times New Roman"/>
                <w:sz w:val="28"/>
                <w:szCs w:val="28"/>
              </w:rPr>
              <w:t xml:space="preserve">1.Градостроительный </w:t>
            </w:r>
            <w:hyperlink r:id="rId11" w:history="1">
              <w:r w:rsidRPr="00C905DB">
                <w:rPr>
                  <w:rFonts w:ascii="Times New Roman" w:hAnsi="Times New Roman" w:cs="Times New Roman"/>
                  <w:sz w:val="28"/>
                  <w:szCs w:val="28"/>
                </w:rPr>
                <w:t>кодекс</w:t>
              </w:r>
            </w:hyperlink>
            <w:r w:rsidRPr="00C905DB">
              <w:rPr>
                <w:rFonts w:ascii="Times New Roman" w:hAnsi="Times New Roman" w:cs="Times New Roman"/>
                <w:sz w:val="28"/>
                <w:szCs w:val="28"/>
              </w:rPr>
              <w:t xml:space="preserve"> Российской Федерации.</w:t>
            </w:r>
          </w:p>
          <w:p w:rsidR="00C905DB" w:rsidRDefault="00C905DB" w:rsidP="00815F6C">
            <w:pPr>
              <w:widowControl w:val="0"/>
              <w:autoSpaceDE w:val="0"/>
              <w:autoSpaceDN w:val="0"/>
              <w:adjustRightInd w:val="0"/>
              <w:spacing w:after="0"/>
              <w:ind w:firstLine="352"/>
              <w:jc w:val="both"/>
              <w:rPr>
                <w:rFonts w:ascii="Times New Roman" w:hAnsi="Times New Roman" w:cs="Times New Roman"/>
                <w:sz w:val="28"/>
                <w:szCs w:val="28"/>
              </w:rPr>
            </w:pPr>
            <w:r w:rsidRPr="00C905DB">
              <w:rPr>
                <w:rFonts w:ascii="Times New Roman" w:hAnsi="Times New Roman" w:cs="Times New Roman"/>
                <w:sz w:val="28"/>
                <w:szCs w:val="28"/>
              </w:rPr>
              <w:t xml:space="preserve">2. Федеральный </w:t>
            </w:r>
            <w:hyperlink r:id="rId12" w:history="1">
              <w:r w:rsidRPr="00C905DB">
                <w:rPr>
                  <w:rFonts w:ascii="Times New Roman" w:hAnsi="Times New Roman" w:cs="Times New Roman"/>
                  <w:sz w:val="28"/>
                  <w:szCs w:val="28"/>
                </w:rPr>
                <w:t>закон</w:t>
              </w:r>
            </w:hyperlink>
            <w:r w:rsidRPr="00C905D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905DB" w:rsidRDefault="00C905DB" w:rsidP="00815F6C">
            <w:pPr>
              <w:widowControl w:val="0"/>
              <w:autoSpaceDE w:val="0"/>
              <w:autoSpaceDN w:val="0"/>
              <w:adjustRightInd w:val="0"/>
              <w:spacing w:after="0"/>
              <w:ind w:firstLine="352"/>
              <w:jc w:val="both"/>
              <w:rPr>
                <w:rFonts w:ascii="Times New Roman" w:hAnsi="Times New Roman" w:cs="Times New Roman"/>
                <w:sz w:val="28"/>
                <w:szCs w:val="28"/>
              </w:rPr>
            </w:pPr>
            <w:r w:rsidRPr="00C905DB">
              <w:rPr>
                <w:rFonts w:ascii="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
          <w:p w:rsidR="00C905DB" w:rsidRPr="00C905DB" w:rsidRDefault="00C905DB" w:rsidP="00815F6C">
            <w:pPr>
              <w:widowControl w:val="0"/>
              <w:autoSpaceDE w:val="0"/>
              <w:autoSpaceDN w:val="0"/>
              <w:adjustRightInd w:val="0"/>
              <w:spacing w:after="0"/>
              <w:ind w:firstLine="352"/>
              <w:jc w:val="both"/>
              <w:rPr>
                <w:rFonts w:ascii="Times New Roman" w:eastAsia="Times New Roman" w:hAnsi="Times New Roman" w:cs="Times New Roman"/>
                <w:sz w:val="28"/>
                <w:szCs w:val="28"/>
              </w:rPr>
            </w:pPr>
            <w:r>
              <w:rPr>
                <w:rFonts w:ascii="Times New Roman" w:hAnsi="Times New Roman" w:cs="Times New Roman"/>
                <w:sz w:val="28"/>
                <w:szCs w:val="28"/>
              </w:rPr>
              <w:t>4.</w:t>
            </w:r>
            <w:hyperlink r:id="rId13" w:history="1">
              <w:r w:rsidRPr="00C905DB">
                <w:rPr>
                  <w:rFonts w:ascii="Times New Roman" w:eastAsia="Times New Roman" w:hAnsi="Times New Roman" w:cs="Times New Roman"/>
                  <w:sz w:val="28"/>
                  <w:szCs w:val="28"/>
                </w:rPr>
                <w:t>Постановление</w:t>
              </w:r>
            </w:hyperlink>
            <w:r>
              <w:rPr>
                <w:rFonts w:ascii="Times New Roman" w:eastAsia="Times New Roman" w:hAnsi="Times New Roman" w:cs="Times New Roman"/>
                <w:sz w:val="28"/>
                <w:szCs w:val="28"/>
              </w:rPr>
              <w:t xml:space="preserve"> </w:t>
            </w:r>
            <w:r w:rsidRPr="00C905DB">
              <w:rPr>
                <w:rFonts w:ascii="Times New Roman" w:eastAsia="Times New Roman" w:hAnsi="Times New Roman" w:cs="Times New Roman"/>
                <w:sz w:val="28"/>
                <w:szCs w:val="28"/>
              </w:rPr>
              <w:t xml:space="preserve">Администрации муниципального образования </w:t>
            </w:r>
            <w:proofErr w:type="spellStart"/>
            <w:r w:rsidRPr="00C905DB">
              <w:rPr>
                <w:rFonts w:ascii="Times New Roman" w:eastAsia="Times New Roman" w:hAnsi="Times New Roman" w:cs="Times New Roman"/>
                <w:sz w:val="28"/>
                <w:szCs w:val="28"/>
              </w:rPr>
              <w:t>Руднянский</w:t>
            </w:r>
            <w:proofErr w:type="spellEnd"/>
            <w:r w:rsidRPr="00C905DB">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w:t>
            </w:r>
            <w:proofErr w:type="gramStart"/>
            <w:r w:rsidRPr="00C905DB">
              <w:rPr>
                <w:rFonts w:ascii="Times New Roman" w:eastAsia="Times New Roman" w:hAnsi="Times New Roman" w:cs="Times New Roman"/>
                <w:sz w:val="28"/>
                <w:szCs w:val="28"/>
              </w:rPr>
              <w:t>проведения оценки эффективности реализации муниципальных программ</w:t>
            </w:r>
            <w:proofErr w:type="gramEnd"/>
            <w:r w:rsidRPr="00C905DB">
              <w:rPr>
                <w:rFonts w:ascii="Times New Roman" w:eastAsia="Times New Roman" w:hAnsi="Times New Roman" w:cs="Times New Roman"/>
                <w:sz w:val="28"/>
                <w:szCs w:val="28"/>
              </w:rPr>
              <w:t>»</w:t>
            </w:r>
          </w:p>
        </w:tc>
      </w:tr>
      <w:tr w:rsidR="00F72F61" w:rsidRPr="00B27EAB" w:rsidTr="00352723">
        <w:tc>
          <w:tcPr>
            <w:tcW w:w="3085" w:type="dxa"/>
          </w:tcPr>
          <w:p w:rsidR="00160944" w:rsidRPr="00160944" w:rsidRDefault="00160944" w:rsidP="00160944">
            <w:pPr>
              <w:pStyle w:val="ConsPlusNormal"/>
              <w:ind w:firstLine="0"/>
              <w:rPr>
                <w:rFonts w:ascii="Times New Roman" w:hAnsi="Times New Roman" w:cs="Times New Roman"/>
                <w:sz w:val="28"/>
                <w:szCs w:val="28"/>
              </w:rPr>
            </w:pPr>
            <w:r w:rsidRPr="00160944">
              <w:rPr>
                <w:rFonts w:ascii="Times New Roman" w:hAnsi="Times New Roman" w:cs="Times New Roman"/>
                <w:sz w:val="28"/>
                <w:szCs w:val="28"/>
              </w:rPr>
              <w:t>Наименование</w:t>
            </w:r>
          </w:p>
          <w:p w:rsidR="00F72F61" w:rsidRPr="00A91C52" w:rsidRDefault="00160944" w:rsidP="00160944">
            <w:pPr>
              <w:spacing w:line="240" w:lineRule="auto"/>
              <w:rPr>
                <w:rFonts w:ascii="Times New Roman" w:hAnsi="Times New Roman" w:cs="Times New Roman"/>
                <w:sz w:val="28"/>
                <w:szCs w:val="28"/>
              </w:rPr>
            </w:pPr>
            <w:r w:rsidRPr="00160944">
              <w:rPr>
                <w:rFonts w:ascii="Times New Roman" w:hAnsi="Times New Roman" w:cs="Times New Roman"/>
                <w:sz w:val="28"/>
                <w:szCs w:val="28"/>
              </w:rPr>
              <w:t>заказчика Программы</w:t>
            </w:r>
          </w:p>
        </w:tc>
        <w:tc>
          <w:tcPr>
            <w:tcW w:w="6563" w:type="dxa"/>
          </w:tcPr>
          <w:p w:rsidR="00F72F61" w:rsidRPr="00416E6C" w:rsidRDefault="00160944"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r w:rsidRPr="00A91C52">
              <w:rPr>
                <w:rFonts w:ascii="Times New Roman" w:hAnsi="Times New Roman" w:cs="Times New Roman"/>
                <w:sz w:val="28"/>
                <w:szCs w:val="28"/>
              </w:rPr>
              <w:t xml:space="preserve"> </w:t>
            </w:r>
            <w:proofErr w:type="spellStart"/>
            <w:r w:rsidRPr="00A91C52">
              <w:rPr>
                <w:rFonts w:ascii="Times New Roman" w:hAnsi="Times New Roman" w:cs="Times New Roman"/>
                <w:sz w:val="28"/>
                <w:szCs w:val="28"/>
              </w:rPr>
              <w:t>Руднянский</w:t>
            </w:r>
            <w:proofErr w:type="spellEnd"/>
            <w:r w:rsidRPr="00A91C52">
              <w:rPr>
                <w:rFonts w:ascii="Times New Roman" w:hAnsi="Times New Roman" w:cs="Times New Roman"/>
                <w:sz w:val="28"/>
                <w:szCs w:val="28"/>
              </w:rPr>
              <w:t xml:space="preserve"> район Смоленской области</w:t>
            </w:r>
          </w:p>
        </w:tc>
      </w:tr>
      <w:tr w:rsidR="00F72F61" w:rsidRPr="00B27EAB" w:rsidTr="00352723">
        <w:tc>
          <w:tcPr>
            <w:tcW w:w="3085" w:type="dxa"/>
          </w:tcPr>
          <w:p w:rsidR="00F72F61" w:rsidRPr="00160944" w:rsidRDefault="00160944" w:rsidP="00352723">
            <w:pPr>
              <w:spacing w:after="0" w:line="240" w:lineRule="auto"/>
              <w:rPr>
                <w:rFonts w:ascii="Times New Roman" w:hAnsi="Times New Roman" w:cs="Times New Roman"/>
                <w:b/>
                <w:sz w:val="28"/>
                <w:szCs w:val="28"/>
              </w:rPr>
            </w:pPr>
            <w:r w:rsidRPr="00160944">
              <w:rPr>
                <w:rFonts w:ascii="Times New Roman" w:hAnsi="Times New Roman" w:cs="Times New Roman"/>
                <w:sz w:val="28"/>
                <w:szCs w:val="28"/>
              </w:rPr>
              <w:t>Наименование разработчика Программы</w:t>
            </w:r>
          </w:p>
        </w:tc>
        <w:tc>
          <w:tcPr>
            <w:tcW w:w="6563" w:type="dxa"/>
          </w:tcPr>
          <w:p w:rsidR="00F72F61" w:rsidRPr="00A91C52" w:rsidRDefault="00557856" w:rsidP="00557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по архитектуре, строительству</w:t>
            </w:r>
            <w:r w:rsidR="006B4EB6">
              <w:rPr>
                <w:rFonts w:ascii="Times New Roman" w:hAnsi="Times New Roman" w:cs="Times New Roman"/>
                <w:sz w:val="28"/>
                <w:szCs w:val="28"/>
              </w:rPr>
              <w:t xml:space="preserve"> </w:t>
            </w:r>
            <w:r>
              <w:rPr>
                <w:rFonts w:ascii="Times New Roman" w:hAnsi="Times New Roman" w:cs="Times New Roman"/>
                <w:sz w:val="28"/>
                <w:szCs w:val="28"/>
              </w:rPr>
              <w:t xml:space="preserve">и жилищно-коммунальному хозяйству </w:t>
            </w:r>
            <w:r w:rsidR="002955A0">
              <w:rPr>
                <w:rFonts w:ascii="Times New Roman" w:hAnsi="Times New Roman" w:cs="Times New Roman"/>
                <w:sz w:val="28"/>
                <w:szCs w:val="28"/>
              </w:rPr>
              <w:t xml:space="preserve">Администрации </w:t>
            </w:r>
            <w:r w:rsidR="006B4EB6">
              <w:rPr>
                <w:rFonts w:ascii="Times New Roman" w:hAnsi="Times New Roman" w:cs="Times New Roman"/>
                <w:sz w:val="28"/>
                <w:szCs w:val="28"/>
              </w:rPr>
              <w:t xml:space="preserve">муниципального образования </w:t>
            </w:r>
            <w:r w:rsidR="00F72F61" w:rsidRPr="00A91C52">
              <w:rPr>
                <w:rFonts w:ascii="Times New Roman" w:hAnsi="Times New Roman" w:cs="Times New Roman"/>
                <w:sz w:val="28"/>
                <w:szCs w:val="28"/>
              </w:rPr>
              <w:t xml:space="preserve"> </w:t>
            </w:r>
            <w:proofErr w:type="spellStart"/>
            <w:r w:rsidR="00F72F61" w:rsidRPr="00A91C52">
              <w:rPr>
                <w:rFonts w:ascii="Times New Roman" w:hAnsi="Times New Roman" w:cs="Times New Roman"/>
                <w:sz w:val="28"/>
                <w:szCs w:val="28"/>
              </w:rPr>
              <w:t>Руднянский</w:t>
            </w:r>
            <w:proofErr w:type="spellEnd"/>
            <w:r w:rsidR="00F72F61" w:rsidRPr="00A91C52">
              <w:rPr>
                <w:rFonts w:ascii="Times New Roman" w:hAnsi="Times New Roman" w:cs="Times New Roman"/>
                <w:sz w:val="28"/>
                <w:szCs w:val="28"/>
              </w:rPr>
              <w:t xml:space="preserve"> район Смоленской области</w:t>
            </w:r>
            <w:r w:rsidR="006B4EB6">
              <w:rPr>
                <w:rFonts w:ascii="Times New Roman" w:hAnsi="Times New Roman" w:cs="Times New Roman"/>
                <w:sz w:val="28"/>
                <w:szCs w:val="28"/>
              </w:rPr>
              <w:t xml:space="preserve"> </w:t>
            </w:r>
          </w:p>
        </w:tc>
      </w:tr>
      <w:tr w:rsidR="00F72F61" w:rsidRPr="00B27EAB" w:rsidTr="00352723">
        <w:tc>
          <w:tcPr>
            <w:tcW w:w="3085" w:type="dxa"/>
          </w:tcPr>
          <w:p w:rsidR="00F72F61" w:rsidRDefault="00F72F61" w:rsidP="00352723">
            <w:pPr>
              <w:spacing w:after="0" w:line="240" w:lineRule="auto"/>
              <w:rPr>
                <w:rFonts w:ascii="Times New Roman" w:hAnsi="Times New Roman" w:cs="Times New Roman"/>
                <w:sz w:val="28"/>
                <w:szCs w:val="28"/>
              </w:rPr>
            </w:pPr>
          </w:p>
          <w:p w:rsidR="00F72F61" w:rsidRPr="00A91C52" w:rsidRDefault="00F72F61" w:rsidP="00352723">
            <w:pPr>
              <w:spacing w:after="0" w:line="240" w:lineRule="auto"/>
              <w:rPr>
                <w:rFonts w:ascii="Times New Roman" w:hAnsi="Times New Roman" w:cs="Times New Roman"/>
                <w:sz w:val="28"/>
                <w:szCs w:val="28"/>
              </w:rPr>
            </w:pPr>
            <w:r w:rsidRPr="00A91C52">
              <w:rPr>
                <w:rFonts w:ascii="Times New Roman" w:hAnsi="Times New Roman" w:cs="Times New Roman"/>
                <w:sz w:val="28"/>
                <w:szCs w:val="28"/>
              </w:rPr>
              <w:t xml:space="preserve">Цель </w:t>
            </w:r>
            <w:r>
              <w:rPr>
                <w:rFonts w:ascii="Times New Roman" w:hAnsi="Times New Roman" w:cs="Times New Roman"/>
                <w:sz w:val="28"/>
                <w:szCs w:val="28"/>
              </w:rPr>
              <w:t>п</w:t>
            </w:r>
            <w:r w:rsidRPr="00A91C52">
              <w:rPr>
                <w:rFonts w:ascii="Times New Roman" w:hAnsi="Times New Roman" w:cs="Times New Roman"/>
                <w:sz w:val="28"/>
                <w:szCs w:val="28"/>
              </w:rPr>
              <w:t>рограммы</w:t>
            </w:r>
          </w:p>
        </w:tc>
        <w:tc>
          <w:tcPr>
            <w:tcW w:w="6563" w:type="dxa"/>
          </w:tcPr>
          <w:p w:rsidR="00F72F61" w:rsidRPr="00A91C52" w:rsidRDefault="00A17E48" w:rsidP="002955A0">
            <w:pPr>
              <w:spacing w:after="0" w:line="240" w:lineRule="auto"/>
              <w:jc w:val="both"/>
              <w:rPr>
                <w:rFonts w:ascii="Times New Roman" w:hAnsi="Times New Roman" w:cs="Times New Roman"/>
                <w:sz w:val="28"/>
                <w:szCs w:val="28"/>
              </w:rPr>
            </w:pPr>
            <w:r>
              <w:rPr>
                <w:rFonts w:ascii="Times New Roman" w:hAnsi="Times New Roman"/>
                <w:sz w:val="28"/>
                <w:szCs w:val="28"/>
              </w:rPr>
              <w:t>П</w:t>
            </w:r>
            <w:r w:rsidRPr="00533044">
              <w:rPr>
                <w:rFonts w:ascii="Times New Roman" w:hAnsi="Times New Roman"/>
                <w:sz w:val="28"/>
                <w:szCs w:val="28"/>
              </w:rPr>
              <w:t xml:space="preserve">овышение </w:t>
            </w:r>
            <w:r w:rsidR="005D4774">
              <w:rPr>
                <w:rFonts w:ascii="Times New Roman" w:hAnsi="Times New Roman"/>
                <w:sz w:val="28"/>
                <w:szCs w:val="28"/>
              </w:rPr>
              <w:t xml:space="preserve">качества и комфорта городской среды на </w:t>
            </w:r>
            <w:r>
              <w:rPr>
                <w:rFonts w:ascii="Times New Roman" w:hAnsi="Times New Roman"/>
                <w:sz w:val="28"/>
                <w:szCs w:val="28"/>
              </w:rPr>
              <w:t>территории</w:t>
            </w:r>
            <w:r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sidR="0078769A">
              <w:rPr>
                <w:rFonts w:ascii="Times New Roman" w:hAnsi="Times New Roman"/>
                <w:sz w:val="28"/>
                <w:szCs w:val="28"/>
              </w:rPr>
              <w:t xml:space="preserve"> </w:t>
            </w:r>
            <w:r w:rsidRPr="00533044">
              <w:rPr>
                <w:rFonts w:ascii="Times New Roman" w:hAnsi="Times New Roman"/>
                <w:sz w:val="28"/>
                <w:szCs w:val="28"/>
              </w:rPr>
              <w:t>Смоленской области</w:t>
            </w:r>
          </w:p>
        </w:tc>
      </w:tr>
      <w:tr w:rsidR="00F72F61" w:rsidRPr="00B27EAB" w:rsidTr="00352723">
        <w:tc>
          <w:tcPr>
            <w:tcW w:w="3085" w:type="dxa"/>
          </w:tcPr>
          <w:p w:rsidR="00F72F61" w:rsidRPr="00781B89" w:rsidRDefault="005D4774" w:rsidP="00352723">
            <w:pPr>
              <w:spacing w:after="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6563" w:type="dxa"/>
          </w:tcPr>
          <w:p w:rsidR="006B4EB6" w:rsidRDefault="006B4EB6"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уровня благоустройства дворовых территорий многоквартирных домов </w:t>
            </w:r>
            <w:r w:rsidR="00A80ECA">
              <w:rPr>
                <w:rFonts w:ascii="Times New Roman" w:hAnsi="Times New Roman"/>
                <w:sz w:val="28"/>
                <w:szCs w:val="28"/>
              </w:rPr>
              <w:t>на территории</w:t>
            </w:r>
            <w:r w:rsidR="00A80ECA"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городского поселения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района</w:t>
            </w:r>
            <w:r w:rsidR="00A80ECA">
              <w:rPr>
                <w:rFonts w:ascii="Times New Roman" w:hAnsi="Times New Roman"/>
                <w:sz w:val="28"/>
                <w:szCs w:val="28"/>
              </w:rPr>
              <w:t xml:space="preserve"> </w:t>
            </w:r>
            <w:r w:rsidR="00A80ECA" w:rsidRPr="00533044">
              <w:rPr>
                <w:rFonts w:ascii="Times New Roman" w:hAnsi="Times New Roman"/>
                <w:sz w:val="28"/>
                <w:szCs w:val="28"/>
              </w:rPr>
              <w:t>Смоленской области</w:t>
            </w:r>
            <w:r w:rsidR="00A80ECA">
              <w:rPr>
                <w:rFonts w:ascii="Times New Roman" w:hAnsi="Times New Roman"/>
                <w:sz w:val="28"/>
                <w:szCs w:val="28"/>
              </w:rPr>
              <w:t>;</w:t>
            </w:r>
          </w:p>
          <w:p w:rsidR="006B4EB6" w:rsidRDefault="00A80ECA"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w:t>
            </w:r>
            <w:proofErr w:type="gramStart"/>
            <w:r>
              <w:rPr>
                <w:rFonts w:ascii="Times New Roman" w:hAnsi="Times New Roman"/>
                <w:sz w:val="28"/>
                <w:szCs w:val="28"/>
              </w:rPr>
              <w:t>уровня благоустройства территорий общего пользования</w:t>
            </w:r>
            <w:r w:rsidRPr="00533044">
              <w:rPr>
                <w:rFonts w:ascii="Times New Roman" w:hAnsi="Times New Roman"/>
                <w:sz w:val="28"/>
                <w:szCs w:val="28"/>
              </w:rPr>
              <w:t xml:space="preserve"> </w:t>
            </w:r>
            <w:r w:rsidR="00160944">
              <w:rPr>
                <w:rFonts w:ascii="Times New Roman" w:hAnsi="Times New Roman"/>
                <w:sz w:val="28"/>
                <w:szCs w:val="28"/>
              </w:rPr>
              <w:t>муниципального образования</w:t>
            </w:r>
            <w:proofErr w:type="gramEnd"/>
            <w:r w:rsidR="00160944">
              <w:rPr>
                <w:rFonts w:ascii="Times New Roman" w:hAnsi="Times New Roman"/>
                <w:sz w:val="28"/>
                <w:szCs w:val="28"/>
              </w:rPr>
              <w:t xml:space="preserve">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Pr>
                <w:rFonts w:ascii="Times New Roman" w:hAnsi="Times New Roman"/>
                <w:sz w:val="28"/>
                <w:szCs w:val="28"/>
              </w:rPr>
              <w:t xml:space="preserve"> </w:t>
            </w:r>
            <w:r w:rsidRPr="00533044">
              <w:rPr>
                <w:rFonts w:ascii="Times New Roman" w:hAnsi="Times New Roman"/>
                <w:sz w:val="28"/>
                <w:szCs w:val="28"/>
              </w:rPr>
              <w:t>Смоленской области</w:t>
            </w:r>
            <w:r w:rsidR="006B4EB6">
              <w:rPr>
                <w:rFonts w:ascii="Times New Roman" w:hAnsi="Times New Roman"/>
                <w:sz w:val="28"/>
                <w:szCs w:val="28"/>
              </w:rPr>
              <w:t>;</w:t>
            </w:r>
          </w:p>
          <w:p w:rsidR="005D4774" w:rsidRPr="006E58C6" w:rsidRDefault="00A80ECA" w:rsidP="005D4774">
            <w:pPr>
              <w:autoSpaceDE w:val="0"/>
              <w:autoSpaceDN w:val="0"/>
              <w:adjustRightInd w:val="0"/>
              <w:spacing w:after="0" w:line="240" w:lineRule="auto"/>
              <w:jc w:val="both"/>
              <w:outlineLvl w:val="1"/>
              <w:rPr>
                <w:rFonts w:ascii="Times New Roman" w:hAnsi="Times New Roman" w:cs="Times New Roman"/>
                <w:sz w:val="28"/>
                <w:szCs w:val="28"/>
              </w:rPr>
            </w:pPr>
            <w:r w:rsidRPr="00D529DD">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160944">
              <w:rPr>
                <w:rFonts w:ascii="Times New Roman" w:hAnsi="Times New Roman"/>
                <w:sz w:val="28"/>
                <w:szCs w:val="28"/>
              </w:rPr>
              <w:t xml:space="preserve">муниципального образования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городского поселения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района Смоленской области</w:t>
            </w:r>
          </w:p>
          <w:p w:rsidR="00F72F61" w:rsidRPr="006E58C6" w:rsidRDefault="00F72F61" w:rsidP="00352723">
            <w:pPr>
              <w:spacing w:after="0" w:line="240" w:lineRule="auto"/>
              <w:jc w:val="both"/>
              <w:rPr>
                <w:rFonts w:ascii="Times New Roman" w:hAnsi="Times New Roman" w:cs="Times New Roman"/>
                <w:sz w:val="28"/>
                <w:szCs w:val="28"/>
              </w:rPr>
            </w:pPr>
          </w:p>
        </w:tc>
      </w:tr>
      <w:tr w:rsidR="00557856" w:rsidRPr="00B27EAB" w:rsidTr="00352723">
        <w:tc>
          <w:tcPr>
            <w:tcW w:w="3085" w:type="dxa"/>
          </w:tcPr>
          <w:p w:rsidR="00557856" w:rsidRDefault="00557856"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Мероприятия реализации программы</w:t>
            </w:r>
          </w:p>
        </w:tc>
        <w:tc>
          <w:tcPr>
            <w:tcW w:w="6563" w:type="dxa"/>
          </w:tcPr>
          <w:p w:rsidR="00F04ABE"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557856">
              <w:rPr>
                <w:rFonts w:ascii="Times New Roman" w:hAnsi="Times New Roman" w:cs="Times New Roman"/>
                <w:sz w:val="28"/>
                <w:szCs w:val="28"/>
              </w:rPr>
              <w:t xml:space="preserve">Мероприятия по благоустройству дворовых территорий </w:t>
            </w:r>
            <w:r w:rsidR="00160944">
              <w:rPr>
                <w:rFonts w:ascii="Times New Roman" w:hAnsi="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городского поселения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557856"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2)Мероприятия по обустройству мест массового посещения граждан муниципального образования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00557856">
              <w:rPr>
                <w:rFonts w:ascii="Times New Roman" w:hAnsi="Times New Roman" w:cs="Times New Roman"/>
                <w:sz w:val="28"/>
                <w:szCs w:val="28"/>
              </w:rPr>
              <w:t xml:space="preserve"> </w:t>
            </w:r>
          </w:p>
        </w:tc>
      </w:tr>
      <w:tr w:rsidR="007F251B" w:rsidRPr="00B27EAB" w:rsidTr="00352723">
        <w:tc>
          <w:tcPr>
            <w:tcW w:w="3085" w:type="dxa"/>
          </w:tcPr>
          <w:p w:rsidR="007F251B" w:rsidRPr="002F678B" w:rsidRDefault="007F251B"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6563" w:type="dxa"/>
          </w:tcPr>
          <w:p w:rsidR="007F251B"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7F251B">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7F251B">
              <w:rPr>
                <w:rFonts w:ascii="Times New Roman" w:hAnsi="Times New Roman" w:cs="Times New Roman"/>
                <w:sz w:val="28"/>
                <w:szCs w:val="28"/>
              </w:rPr>
              <w:t xml:space="preserve">дворовых территорий, </w:t>
            </w:r>
            <w:r>
              <w:rPr>
                <w:rFonts w:ascii="Times New Roman" w:hAnsi="Times New Roman" w:cs="Times New Roman"/>
                <w:sz w:val="28"/>
                <w:szCs w:val="28"/>
              </w:rPr>
              <w:t>МКД от общего количества дворовых территорий МКД</w:t>
            </w:r>
            <w:r w:rsidR="001F68E8">
              <w:rPr>
                <w:rFonts w:ascii="Times New Roman" w:hAnsi="Times New Roman" w:cs="Times New Roman"/>
                <w:sz w:val="28"/>
                <w:szCs w:val="28"/>
              </w:rPr>
              <w:t>, %</w:t>
            </w:r>
          </w:p>
          <w:p w:rsidR="007F251B" w:rsidRPr="00A80ECA" w:rsidRDefault="00F04ABE" w:rsidP="00F04AB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1F68E8">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1F68E8">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мест массового посещения граждан от общего количества таких </w:t>
            </w:r>
            <w:r w:rsidR="001F68E8">
              <w:rPr>
                <w:rFonts w:ascii="Times New Roman" w:hAnsi="Times New Roman" w:cs="Times New Roman"/>
                <w:sz w:val="28"/>
                <w:szCs w:val="28"/>
              </w:rPr>
              <w:t>территорий, %</w:t>
            </w:r>
          </w:p>
        </w:tc>
      </w:tr>
      <w:tr w:rsidR="00F72F61" w:rsidRPr="00B27EAB" w:rsidTr="00352723">
        <w:tc>
          <w:tcPr>
            <w:tcW w:w="3085" w:type="dxa"/>
          </w:tcPr>
          <w:p w:rsidR="00F72F61" w:rsidRPr="002F678B" w:rsidRDefault="00F72F61" w:rsidP="001F68E8">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Сроки реализации программы</w:t>
            </w:r>
          </w:p>
        </w:tc>
        <w:tc>
          <w:tcPr>
            <w:tcW w:w="6563" w:type="dxa"/>
          </w:tcPr>
          <w:p w:rsidR="00A80ECA" w:rsidRPr="002F678B" w:rsidRDefault="00F72F61" w:rsidP="00A80ECA">
            <w:pPr>
              <w:spacing w:line="240" w:lineRule="auto"/>
              <w:jc w:val="both"/>
              <w:rPr>
                <w:rFonts w:ascii="Times New Roman" w:hAnsi="Times New Roman" w:cs="Times New Roman"/>
                <w:sz w:val="28"/>
                <w:szCs w:val="28"/>
              </w:rPr>
            </w:pPr>
            <w:r w:rsidRPr="00A80ECA">
              <w:rPr>
                <w:rFonts w:ascii="Times New Roman" w:hAnsi="Times New Roman" w:cs="Times New Roman"/>
                <w:sz w:val="28"/>
                <w:szCs w:val="28"/>
              </w:rPr>
              <w:t>201</w:t>
            </w:r>
            <w:r w:rsidR="00A80ECA" w:rsidRPr="00A80ECA">
              <w:rPr>
                <w:rFonts w:ascii="Times New Roman" w:hAnsi="Times New Roman" w:cs="Times New Roman"/>
                <w:sz w:val="28"/>
                <w:szCs w:val="28"/>
              </w:rPr>
              <w:t>8-2022 годы</w:t>
            </w:r>
          </w:p>
        </w:tc>
      </w:tr>
      <w:tr w:rsidR="00F72F61" w:rsidRPr="00B27EAB" w:rsidTr="00352723">
        <w:trPr>
          <w:trHeight w:val="798"/>
        </w:trPr>
        <w:tc>
          <w:tcPr>
            <w:tcW w:w="3085" w:type="dxa"/>
          </w:tcPr>
          <w:p w:rsidR="00F72F61" w:rsidRPr="002F678B" w:rsidRDefault="00F72F61" w:rsidP="00352723">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Объемы ассигнований программы</w:t>
            </w:r>
          </w:p>
        </w:tc>
        <w:tc>
          <w:tcPr>
            <w:tcW w:w="6563" w:type="dxa"/>
          </w:tcPr>
          <w:p w:rsidR="006961A6" w:rsidRDefault="006961A6" w:rsidP="006961A6">
            <w:pPr>
              <w:jc w:val="both"/>
              <w:rPr>
                <w:rFonts w:ascii="Times New Roman" w:hAnsi="Times New Roman" w:cs="Times New Roman"/>
                <w:sz w:val="28"/>
                <w:szCs w:val="28"/>
              </w:rPr>
            </w:pPr>
            <w:r w:rsidRPr="006961A6">
              <w:rPr>
                <w:rFonts w:ascii="Times New Roman" w:hAnsi="Times New Roman" w:cs="Times New Roman"/>
                <w:sz w:val="28"/>
                <w:szCs w:val="28"/>
              </w:rPr>
              <w:t xml:space="preserve">Общий объём ассигнований Программы составляет </w:t>
            </w:r>
            <w:r w:rsidRPr="006961A6">
              <w:rPr>
                <w:rFonts w:ascii="Times New Roman" w:hAnsi="Times New Roman" w:cs="Times New Roman"/>
                <w:b/>
                <w:color w:val="000000" w:themeColor="text1"/>
                <w:sz w:val="28"/>
                <w:szCs w:val="28"/>
              </w:rPr>
              <w:t>28340,908</w:t>
            </w:r>
            <w:r w:rsidRPr="006961A6">
              <w:rPr>
                <w:rFonts w:ascii="Times New Roman" w:hAnsi="Times New Roman" w:cs="Times New Roman"/>
                <w:b/>
                <w:sz w:val="28"/>
                <w:szCs w:val="28"/>
              </w:rPr>
              <w:t xml:space="preserve"> тыс. рублей</w:t>
            </w:r>
            <w:r w:rsidRPr="006961A6">
              <w:rPr>
                <w:rFonts w:ascii="Times New Roman" w:hAnsi="Times New Roman" w:cs="Times New Roman"/>
                <w:sz w:val="28"/>
                <w:szCs w:val="28"/>
              </w:rPr>
              <w:t xml:space="preserve">, из них федеральный бюджет – 25371,191 </w:t>
            </w:r>
            <w:proofErr w:type="spellStart"/>
            <w:r w:rsidRPr="006961A6">
              <w:rPr>
                <w:rFonts w:ascii="Times New Roman" w:hAnsi="Times New Roman" w:cs="Times New Roman"/>
                <w:sz w:val="28"/>
                <w:szCs w:val="28"/>
              </w:rPr>
              <w:t>тыс</w:t>
            </w:r>
            <w:proofErr w:type="gramStart"/>
            <w:r w:rsidRPr="006961A6">
              <w:rPr>
                <w:rFonts w:ascii="Times New Roman" w:hAnsi="Times New Roman" w:cs="Times New Roman"/>
                <w:sz w:val="28"/>
                <w:szCs w:val="28"/>
              </w:rPr>
              <w:t>.р</w:t>
            </w:r>
            <w:proofErr w:type="gramEnd"/>
            <w:r w:rsidRPr="006961A6">
              <w:rPr>
                <w:rFonts w:ascii="Times New Roman" w:hAnsi="Times New Roman" w:cs="Times New Roman"/>
                <w:sz w:val="28"/>
                <w:szCs w:val="28"/>
              </w:rPr>
              <w:t>уб</w:t>
            </w:r>
            <w:proofErr w:type="spellEnd"/>
            <w:r w:rsidRPr="006961A6">
              <w:rPr>
                <w:rFonts w:ascii="Times New Roman" w:hAnsi="Times New Roman" w:cs="Times New Roman"/>
                <w:sz w:val="28"/>
                <w:szCs w:val="28"/>
              </w:rPr>
              <w:t xml:space="preserve">., областной бюджет – 1158,46 тыс. руб.; местный бюджет – 1811,257 тыс. руб., в том числе по годам: </w:t>
            </w:r>
          </w:p>
          <w:p w:rsidR="006961A6" w:rsidRPr="006961A6" w:rsidRDefault="006961A6" w:rsidP="006961A6">
            <w:pPr>
              <w:jc w:val="both"/>
              <w:rPr>
                <w:rFonts w:ascii="Times New Roman" w:hAnsi="Times New Roman" w:cs="Times New Roman"/>
                <w:sz w:val="28"/>
                <w:szCs w:val="28"/>
              </w:rPr>
            </w:pPr>
            <w:r w:rsidRPr="006961A6">
              <w:rPr>
                <w:rFonts w:ascii="Times New Roman" w:hAnsi="Times New Roman" w:cs="Times New Roman"/>
                <w:b/>
                <w:sz w:val="28"/>
                <w:szCs w:val="28"/>
              </w:rPr>
              <w:t>2018 – 3861,957 тыс. руб.</w:t>
            </w:r>
            <w:r w:rsidRPr="006961A6">
              <w:rPr>
                <w:rFonts w:ascii="Times New Roman" w:hAnsi="Times New Roman" w:cs="Times New Roman"/>
                <w:sz w:val="28"/>
                <w:szCs w:val="28"/>
              </w:rPr>
              <w:t xml:space="preserve">, из них федеральный бюджет – 3154,358 </w:t>
            </w:r>
            <w:proofErr w:type="spellStart"/>
            <w:r w:rsidRPr="006961A6">
              <w:rPr>
                <w:rFonts w:ascii="Times New Roman" w:hAnsi="Times New Roman" w:cs="Times New Roman"/>
                <w:sz w:val="28"/>
                <w:szCs w:val="28"/>
              </w:rPr>
              <w:t>тыс</w:t>
            </w:r>
            <w:proofErr w:type="gramStart"/>
            <w:r w:rsidRPr="006961A6">
              <w:rPr>
                <w:rFonts w:ascii="Times New Roman" w:hAnsi="Times New Roman" w:cs="Times New Roman"/>
                <w:sz w:val="28"/>
                <w:szCs w:val="28"/>
              </w:rPr>
              <w:t>.р</w:t>
            </w:r>
            <w:proofErr w:type="gramEnd"/>
            <w:r w:rsidRPr="006961A6">
              <w:rPr>
                <w:rFonts w:ascii="Times New Roman" w:hAnsi="Times New Roman" w:cs="Times New Roman"/>
                <w:sz w:val="28"/>
                <w:szCs w:val="28"/>
              </w:rPr>
              <w:t>уб</w:t>
            </w:r>
            <w:proofErr w:type="spellEnd"/>
            <w:r w:rsidRPr="006961A6">
              <w:rPr>
                <w:rFonts w:ascii="Times New Roman" w:hAnsi="Times New Roman" w:cs="Times New Roman"/>
                <w:sz w:val="28"/>
                <w:szCs w:val="28"/>
              </w:rPr>
              <w:t>., областной бюджет –  471,342 тыс. руб., местный бюджет – 236,257 тыс. руб.;</w:t>
            </w:r>
          </w:p>
          <w:p w:rsidR="006961A6" w:rsidRPr="006961A6" w:rsidRDefault="006961A6" w:rsidP="006961A6">
            <w:pPr>
              <w:jc w:val="both"/>
              <w:rPr>
                <w:rFonts w:ascii="Times New Roman" w:hAnsi="Times New Roman" w:cs="Times New Roman"/>
                <w:sz w:val="28"/>
                <w:szCs w:val="28"/>
              </w:rPr>
            </w:pPr>
            <w:r w:rsidRPr="006961A6">
              <w:rPr>
                <w:rFonts w:ascii="Times New Roman" w:hAnsi="Times New Roman" w:cs="Times New Roman"/>
                <w:b/>
                <w:sz w:val="28"/>
                <w:szCs w:val="28"/>
              </w:rPr>
              <w:t>2019 – 6386,469 тыс. руб.</w:t>
            </w:r>
            <w:r w:rsidRPr="006961A6">
              <w:rPr>
                <w:rFonts w:ascii="Times New Roman" w:hAnsi="Times New Roman" w:cs="Times New Roman"/>
                <w:sz w:val="28"/>
                <w:szCs w:val="28"/>
              </w:rPr>
              <w:t xml:space="preserve">, из них федеральный бюджет – 6122,125 </w:t>
            </w:r>
            <w:proofErr w:type="spellStart"/>
            <w:r w:rsidRPr="006961A6">
              <w:rPr>
                <w:rFonts w:ascii="Times New Roman" w:hAnsi="Times New Roman" w:cs="Times New Roman"/>
                <w:sz w:val="28"/>
                <w:szCs w:val="28"/>
              </w:rPr>
              <w:t>тыс</w:t>
            </w:r>
            <w:proofErr w:type="gramStart"/>
            <w:r w:rsidRPr="006961A6">
              <w:rPr>
                <w:rFonts w:ascii="Times New Roman" w:hAnsi="Times New Roman" w:cs="Times New Roman"/>
                <w:sz w:val="28"/>
                <w:szCs w:val="28"/>
              </w:rPr>
              <w:t>.р</w:t>
            </w:r>
            <w:proofErr w:type="gramEnd"/>
            <w:r w:rsidRPr="006961A6">
              <w:rPr>
                <w:rFonts w:ascii="Times New Roman" w:hAnsi="Times New Roman" w:cs="Times New Roman"/>
                <w:sz w:val="28"/>
                <w:szCs w:val="28"/>
              </w:rPr>
              <w:t>уб</w:t>
            </w:r>
            <w:proofErr w:type="spellEnd"/>
            <w:r w:rsidRPr="006961A6">
              <w:rPr>
                <w:rFonts w:ascii="Times New Roman" w:hAnsi="Times New Roman" w:cs="Times New Roman"/>
                <w:sz w:val="28"/>
                <w:szCs w:val="28"/>
              </w:rPr>
              <w:t>. областной бюджет –  189,344 тыс. руб., местный бюджет – 75,0 тыс. руб.;</w:t>
            </w:r>
          </w:p>
          <w:p w:rsidR="006961A6" w:rsidRPr="006961A6" w:rsidRDefault="006961A6" w:rsidP="006961A6">
            <w:pPr>
              <w:jc w:val="both"/>
              <w:rPr>
                <w:rFonts w:ascii="Times New Roman" w:hAnsi="Times New Roman" w:cs="Times New Roman"/>
                <w:sz w:val="28"/>
                <w:szCs w:val="28"/>
              </w:rPr>
            </w:pPr>
            <w:r w:rsidRPr="006961A6">
              <w:rPr>
                <w:rFonts w:ascii="Times New Roman" w:hAnsi="Times New Roman" w:cs="Times New Roman"/>
                <w:b/>
                <w:sz w:val="28"/>
                <w:szCs w:val="28"/>
              </w:rPr>
              <w:t>2020 – 5930,141 тыс. руб.</w:t>
            </w:r>
            <w:r w:rsidRPr="006961A6">
              <w:rPr>
                <w:rFonts w:ascii="Times New Roman" w:hAnsi="Times New Roman" w:cs="Times New Roman"/>
                <w:sz w:val="28"/>
                <w:szCs w:val="28"/>
              </w:rPr>
              <w:t xml:space="preserve">, из них федеральный бюджет – 5315,737 </w:t>
            </w:r>
            <w:proofErr w:type="spellStart"/>
            <w:r w:rsidRPr="006961A6">
              <w:rPr>
                <w:rFonts w:ascii="Times New Roman" w:hAnsi="Times New Roman" w:cs="Times New Roman"/>
                <w:sz w:val="28"/>
                <w:szCs w:val="28"/>
              </w:rPr>
              <w:t>тыс</w:t>
            </w:r>
            <w:proofErr w:type="gramStart"/>
            <w:r w:rsidRPr="006961A6">
              <w:rPr>
                <w:rFonts w:ascii="Times New Roman" w:hAnsi="Times New Roman" w:cs="Times New Roman"/>
                <w:sz w:val="28"/>
                <w:szCs w:val="28"/>
              </w:rPr>
              <w:t>.р</w:t>
            </w:r>
            <w:proofErr w:type="gramEnd"/>
            <w:r w:rsidRPr="006961A6">
              <w:rPr>
                <w:rFonts w:ascii="Times New Roman" w:hAnsi="Times New Roman" w:cs="Times New Roman"/>
                <w:sz w:val="28"/>
                <w:szCs w:val="28"/>
              </w:rPr>
              <w:t>уб</w:t>
            </w:r>
            <w:proofErr w:type="spellEnd"/>
            <w:r w:rsidRPr="006961A6">
              <w:rPr>
                <w:rFonts w:ascii="Times New Roman" w:hAnsi="Times New Roman" w:cs="Times New Roman"/>
                <w:sz w:val="28"/>
                <w:szCs w:val="28"/>
              </w:rPr>
              <w:t>., областной бюджет –  164,404 тыс. руб., местный бюджет – 450,0 тыс. руб.;</w:t>
            </w:r>
          </w:p>
          <w:p w:rsidR="006961A6" w:rsidRPr="006961A6" w:rsidRDefault="006961A6" w:rsidP="006961A6">
            <w:pPr>
              <w:jc w:val="both"/>
              <w:rPr>
                <w:rFonts w:ascii="Times New Roman" w:hAnsi="Times New Roman" w:cs="Times New Roman"/>
                <w:sz w:val="28"/>
                <w:szCs w:val="28"/>
              </w:rPr>
            </w:pPr>
            <w:r w:rsidRPr="006961A6">
              <w:rPr>
                <w:rFonts w:ascii="Times New Roman" w:hAnsi="Times New Roman" w:cs="Times New Roman"/>
                <w:b/>
                <w:sz w:val="28"/>
                <w:szCs w:val="28"/>
              </w:rPr>
              <w:t>2021 – 5940,299 тыс. руб.</w:t>
            </w:r>
            <w:r w:rsidRPr="006961A6">
              <w:rPr>
                <w:rFonts w:ascii="Times New Roman" w:hAnsi="Times New Roman" w:cs="Times New Roman"/>
                <w:sz w:val="28"/>
                <w:szCs w:val="28"/>
              </w:rPr>
              <w:t xml:space="preserve">, из них федеральный бюджет – 5277,090 </w:t>
            </w:r>
            <w:proofErr w:type="spellStart"/>
            <w:r w:rsidRPr="006961A6">
              <w:rPr>
                <w:rFonts w:ascii="Times New Roman" w:hAnsi="Times New Roman" w:cs="Times New Roman"/>
                <w:sz w:val="28"/>
                <w:szCs w:val="28"/>
              </w:rPr>
              <w:t>тыс</w:t>
            </w:r>
            <w:proofErr w:type="gramStart"/>
            <w:r w:rsidRPr="006961A6">
              <w:rPr>
                <w:rFonts w:ascii="Times New Roman" w:hAnsi="Times New Roman" w:cs="Times New Roman"/>
                <w:sz w:val="28"/>
                <w:szCs w:val="28"/>
              </w:rPr>
              <w:t>.р</w:t>
            </w:r>
            <w:proofErr w:type="gramEnd"/>
            <w:r w:rsidRPr="006961A6">
              <w:rPr>
                <w:rFonts w:ascii="Times New Roman" w:hAnsi="Times New Roman" w:cs="Times New Roman"/>
                <w:sz w:val="28"/>
                <w:szCs w:val="28"/>
              </w:rPr>
              <w:t>уб</w:t>
            </w:r>
            <w:proofErr w:type="spellEnd"/>
            <w:r w:rsidRPr="006961A6">
              <w:rPr>
                <w:rFonts w:ascii="Times New Roman" w:hAnsi="Times New Roman" w:cs="Times New Roman"/>
                <w:sz w:val="28"/>
                <w:szCs w:val="28"/>
              </w:rPr>
              <w:t>., областной бюджет –  163,209 тыс. руб., местный бюджет – 500,0 тыс. руб.;</w:t>
            </w:r>
          </w:p>
          <w:p w:rsidR="00A17E48" w:rsidRPr="0031266E" w:rsidRDefault="006961A6" w:rsidP="006961A6">
            <w:pPr>
              <w:spacing w:after="0" w:line="240" w:lineRule="auto"/>
              <w:jc w:val="both"/>
              <w:rPr>
                <w:rFonts w:ascii="Times New Roman" w:hAnsi="Times New Roman" w:cs="Times New Roman"/>
                <w:sz w:val="28"/>
                <w:szCs w:val="28"/>
                <w:highlight w:val="yellow"/>
              </w:rPr>
            </w:pPr>
            <w:r w:rsidRPr="006961A6">
              <w:rPr>
                <w:rFonts w:ascii="Times New Roman" w:hAnsi="Times New Roman" w:cs="Times New Roman"/>
                <w:b/>
                <w:sz w:val="28"/>
                <w:szCs w:val="28"/>
              </w:rPr>
              <w:t>2022 – 6222,042 тыс. руб.</w:t>
            </w:r>
            <w:r w:rsidRPr="006961A6">
              <w:rPr>
                <w:rFonts w:ascii="Times New Roman" w:hAnsi="Times New Roman" w:cs="Times New Roman"/>
                <w:sz w:val="28"/>
                <w:szCs w:val="28"/>
              </w:rPr>
              <w:t xml:space="preserve">, из них федеральный бюджет – 5501,881 </w:t>
            </w:r>
            <w:proofErr w:type="spellStart"/>
            <w:r w:rsidRPr="006961A6">
              <w:rPr>
                <w:rFonts w:ascii="Times New Roman" w:hAnsi="Times New Roman" w:cs="Times New Roman"/>
                <w:sz w:val="28"/>
                <w:szCs w:val="28"/>
              </w:rPr>
              <w:t>тыс</w:t>
            </w:r>
            <w:proofErr w:type="gramStart"/>
            <w:r w:rsidRPr="006961A6">
              <w:rPr>
                <w:rFonts w:ascii="Times New Roman" w:hAnsi="Times New Roman" w:cs="Times New Roman"/>
                <w:sz w:val="28"/>
                <w:szCs w:val="28"/>
              </w:rPr>
              <w:t>.р</w:t>
            </w:r>
            <w:proofErr w:type="gramEnd"/>
            <w:r w:rsidRPr="006961A6">
              <w:rPr>
                <w:rFonts w:ascii="Times New Roman" w:hAnsi="Times New Roman" w:cs="Times New Roman"/>
                <w:sz w:val="28"/>
                <w:szCs w:val="28"/>
              </w:rPr>
              <w:t>уб</w:t>
            </w:r>
            <w:proofErr w:type="spellEnd"/>
            <w:r w:rsidRPr="006961A6">
              <w:rPr>
                <w:rFonts w:ascii="Times New Roman" w:hAnsi="Times New Roman" w:cs="Times New Roman"/>
                <w:sz w:val="28"/>
                <w:szCs w:val="28"/>
              </w:rPr>
              <w:t>., областной бюджет –  170,161 тыс. руб., местный бюджет – 550,0 тыс. руб.</w:t>
            </w:r>
          </w:p>
        </w:tc>
      </w:tr>
    </w:tbl>
    <w:p w:rsidR="00067C2F" w:rsidRDefault="00067C2F" w:rsidP="00F72F61">
      <w:pPr>
        <w:pStyle w:val="ConsPlusNormal"/>
        <w:widowControl/>
        <w:ind w:left="360" w:firstLine="0"/>
        <w:jc w:val="center"/>
        <w:outlineLvl w:val="1"/>
        <w:rPr>
          <w:rFonts w:ascii="Times New Roman" w:hAnsi="Times New Roman" w:cs="Times New Roman"/>
          <w:b/>
          <w:sz w:val="28"/>
          <w:szCs w:val="28"/>
        </w:rPr>
      </w:pPr>
    </w:p>
    <w:p w:rsidR="00F80E81" w:rsidRDefault="00F80E81" w:rsidP="00F80E81">
      <w:pPr>
        <w:pStyle w:val="ConsPlusNormal"/>
        <w:widowControl/>
        <w:ind w:left="1080" w:firstLine="0"/>
        <w:jc w:val="center"/>
        <w:outlineLvl w:val="1"/>
        <w:rPr>
          <w:rFonts w:ascii="Times New Roman" w:hAnsi="Times New Roman" w:cs="Times New Roman"/>
          <w:b/>
          <w:sz w:val="28"/>
          <w:szCs w:val="28"/>
        </w:rPr>
      </w:pPr>
      <w:r w:rsidRPr="00F80E81">
        <w:rPr>
          <w:rFonts w:ascii="Times New Roman" w:hAnsi="Times New Roman" w:cs="Times New Roman"/>
          <w:b/>
          <w:sz w:val="28"/>
          <w:szCs w:val="28"/>
        </w:rPr>
        <w:t>Раздел I: Характеристика текущего состояния сферы благоустройства</w:t>
      </w:r>
      <w:r w:rsidRPr="00F80E81">
        <w:rPr>
          <w:rFonts w:ascii="Times New Roman" w:hAnsi="Times New Roman" w:cs="Times New Roman"/>
          <w:sz w:val="28"/>
          <w:szCs w:val="28"/>
        </w:rPr>
        <w:t xml:space="preserve"> </w:t>
      </w:r>
      <w:proofErr w:type="spellStart"/>
      <w:r w:rsidR="004C4F20" w:rsidRPr="00F80E81">
        <w:rPr>
          <w:rFonts w:ascii="Times New Roman" w:hAnsi="Times New Roman" w:cs="Times New Roman"/>
          <w:b/>
          <w:sz w:val="28"/>
          <w:szCs w:val="28"/>
        </w:rPr>
        <w:t>Руднянского</w:t>
      </w:r>
      <w:proofErr w:type="spellEnd"/>
      <w:r w:rsidRPr="00F80E81">
        <w:rPr>
          <w:rFonts w:ascii="Times New Roman" w:hAnsi="Times New Roman" w:cs="Times New Roman"/>
          <w:b/>
          <w:sz w:val="28"/>
          <w:szCs w:val="28"/>
        </w:rPr>
        <w:t xml:space="preserve"> городского поселения, описание приоритетов муниципальной политики в сфере благоустройства, формулировка целей и постановка задач </w:t>
      </w:r>
      <w:r w:rsidR="00544869">
        <w:rPr>
          <w:rFonts w:ascii="Times New Roman" w:hAnsi="Times New Roman" w:cs="Times New Roman"/>
          <w:b/>
          <w:sz w:val="28"/>
          <w:szCs w:val="28"/>
        </w:rPr>
        <w:t xml:space="preserve">актуализированной </w:t>
      </w:r>
      <w:r w:rsidRPr="00F80E81">
        <w:rPr>
          <w:rFonts w:ascii="Times New Roman" w:hAnsi="Times New Roman" w:cs="Times New Roman"/>
          <w:b/>
          <w:sz w:val="28"/>
          <w:szCs w:val="28"/>
        </w:rPr>
        <w:t>муниципальной программы</w:t>
      </w:r>
    </w:p>
    <w:p w:rsidR="00F80E81" w:rsidRDefault="00F80E81" w:rsidP="00F80E81">
      <w:pPr>
        <w:pStyle w:val="ConsPlusNormal"/>
        <w:widowControl/>
        <w:ind w:left="1080" w:firstLine="0"/>
        <w:jc w:val="center"/>
        <w:outlineLvl w:val="1"/>
        <w:rPr>
          <w:rFonts w:ascii="Times New Roman" w:hAnsi="Times New Roman" w:cs="Times New Roman"/>
          <w:sz w:val="28"/>
          <w:szCs w:val="28"/>
        </w:rPr>
      </w:pPr>
      <w:r w:rsidRPr="00F80E81">
        <w:rPr>
          <w:rFonts w:ascii="Times New Roman" w:hAnsi="Times New Roman" w:cs="Times New Roman"/>
          <w:sz w:val="28"/>
          <w:szCs w:val="28"/>
        </w:rPr>
        <w:t xml:space="preserve">      </w:t>
      </w:r>
    </w:p>
    <w:p w:rsidR="003051B5" w:rsidRPr="00F80E81" w:rsidRDefault="00F80E81" w:rsidP="00F80E81">
      <w:pPr>
        <w:pStyle w:val="ConsPlusNormal"/>
        <w:widowControl/>
        <w:outlineLvl w:val="1"/>
        <w:rPr>
          <w:rFonts w:ascii="Times New Roman" w:hAnsi="Times New Roman" w:cs="Times New Roman"/>
          <w:b/>
          <w:i/>
          <w:sz w:val="28"/>
          <w:szCs w:val="28"/>
        </w:rPr>
      </w:pPr>
      <w:r w:rsidRPr="00F80E81">
        <w:rPr>
          <w:rFonts w:ascii="Times New Roman" w:hAnsi="Times New Roman" w:cs="Times New Roman"/>
          <w:b/>
          <w:i/>
          <w:sz w:val="28"/>
          <w:szCs w:val="28"/>
        </w:rPr>
        <w:t xml:space="preserve"> I. I.  Характеристика сферы  благоустройства  дворовых </w:t>
      </w:r>
      <w:r>
        <w:rPr>
          <w:rFonts w:ascii="Times New Roman" w:hAnsi="Times New Roman" w:cs="Times New Roman"/>
          <w:b/>
          <w:i/>
          <w:sz w:val="28"/>
          <w:szCs w:val="28"/>
        </w:rPr>
        <w:t>т</w:t>
      </w:r>
      <w:r w:rsidRPr="00F80E81">
        <w:rPr>
          <w:rFonts w:ascii="Times New Roman" w:hAnsi="Times New Roman" w:cs="Times New Roman"/>
          <w:b/>
          <w:i/>
          <w:sz w:val="28"/>
          <w:szCs w:val="28"/>
        </w:rPr>
        <w:t>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насчитывается  порядка </w:t>
      </w:r>
      <w:r>
        <w:rPr>
          <w:rFonts w:ascii="Times New Roman" w:hAnsi="Times New Roman" w:cs="Times New Roman"/>
          <w:sz w:val="28"/>
          <w:szCs w:val="28"/>
        </w:rPr>
        <w:t>113</w:t>
      </w:r>
      <w:r w:rsidRPr="00F80E81">
        <w:rPr>
          <w:rFonts w:ascii="Times New Roman" w:hAnsi="Times New Roman" w:cs="Times New Roman"/>
          <w:sz w:val="28"/>
          <w:szCs w:val="28"/>
        </w:rPr>
        <w:t xml:space="preserve"> многоквартирных жилых домов. Основная часть домов построена от 45 до 65 лет назад.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Благоустройство большинства дворов жилищного фонда на территории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w:t>
      </w:r>
      <w:r w:rsidR="00C628AB">
        <w:rPr>
          <w:rFonts w:ascii="Times New Roman" w:hAnsi="Times New Roman" w:cs="Times New Roman"/>
          <w:sz w:val="28"/>
          <w:szCs w:val="28"/>
        </w:rPr>
        <w:t>Рудня</w:t>
      </w:r>
      <w:r w:rsidRPr="00F80E81">
        <w:rPr>
          <w:rFonts w:ascii="Times New Roman" w:hAnsi="Times New Roman" w:cs="Times New Roman"/>
          <w:sz w:val="28"/>
          <w:szCs w:val="28"/>
        </w:rPr>
        <w:t xml:space="preserve"> многоквартирными домами истек</w:t>
      </w:r>
      <w:proofErr w:type="gramEnd"/>
      <w:r w:rsidRPr="00F80E81">
        <w:rPr>
          <w:rFonts w:ascii="Times New Roman" w:hAnsi="Times New Roman" w:cs="Times New Roman"/>
          <w:sz w:val="28"/>
          <w:szCs w:val="28"/>
        </w:rPr>
        <w:t>,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Существующее положение обусловлено рядом факторов: существующая застройка  жилых кварталов во многом не соответствует современным</w:t>
      </w:r>
      <w:r w:rsidR="00C628AB">
        <w:rPr>
          <w:rFonts w:ascii="Times New Roman" w:hAnsi="Times New Roman" w:cs="Times New Roman"/>
          <w:sz w:val="28"/>
          <w:szCs w:val="28"/>
        </w:rPr>
        <w:t xml:space="preserve"> </w:t>
      </w:r>
      <w:r w:rsidRPr="00F80E81">
        <w:rPr>
          <w:rFonts w:ascii="Times New Roman" w:hAnsi="Times New Roman" w:cs="Times New Roman"/>
          <w:sz w:val="28"/>
          <w:szCs w:val="28"/>
        </w:rPr>
        <w:t>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w:t>
      </w:r>
      <w:r w:rsidR="003A1855">
        <w:rPr>
          <w:rFonts w:ascii="Times New Roman" w:hAnsi="Times New Roman" w:cs="Times New Roman"/>
          <w:sz w:val="28"/>
          <w:szCs w:val="28"/>
        </w:rPr>
        <w:t>ятной для проживания населения.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262663" w:rsidRDefault="00262663" w:rsidP="00F80E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Комплексное благоустройство дворовых территорий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людей, таблица 1.</w:t>
      </w:r>
    </w:p>
    <w:p w:rsidR="00D30918" w:rsidRPr="00590D86" w:rsidRDefault="00D30918" w:rsidP="00D30918">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сферу содержания дворовых территорий</w:t>
      </w:r>
    </w:p>
    <w:p w:rsidR="00262663" w:rsidRDefault="00D30918" w:rsidP="00D30918">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                                                                                                                                Таблица 1</w:t>
      </w:r>
    </w:p>
    <w:tbl>
      <w:tblPr>
        <w:tblStyle w:val="a6"/>
        <w:tblW w:w="10882" w:type="dxa"/>
        <w:tblLayout w:type="fixed"/>
        <w:tblLook w:val="04A0" w:firstRow="1" w:lastRow="0" w:firstColumn="1" w:lastColumn="0" w:noHBand="0" w:noVBand="1"/>
      </w:tblPr>
      <w:tblGrid>
        <w:gridCol w:w="534"/>
        <w:gridCol w:w="2551"/>
        <w:gridCol w:w="1153"/>
        <w:gridCol w:w="1257"/>
        <w:gridCol w:w="1418"/>
        <w:gridCol w:w="1417"/>
        <w:gridCol w:w="1418"/>
        <w:gridCol w:w="1134"/>
      </w:tblGrid>
      <w:tr w:rsidR="00D30918" w:rsidRPr="00345FCE" w:rsidTr="00815F6C">
        <w:trPr>
          <w:trHeight w:val="276"/>
        </w:trPr>
        <w:tc>
          <w:tcPr>
            <w:tcW w:w="534" w:type="dxa"/>
            <w:vMerge w:val="restart"/>
          </w:tcPr>
          <w:p w:rsidR="00D30918" w:rsidRPr="00345FCE" w:rsidRDefault="00D30918" w:rsidP="00815F6C">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2551" w:type="dxa"/>
            <w:vMerge w:val="restart"/>
          </w:tcPr>
          <w:p w:rsidR="00D30918" w:rsidRPr="00345FCE" w:rsidRDefault="00D30918" w:rsidP="00815F6C">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153" w:type="dxa"/>
            <w:vMerge w:val="restart"/>
          </w:tcPr>
          <w:p w:rsidR="00D30918" w:rsidRPr="00345FCE" w:rsidRDefault="006961A6" w:rsidP="006961A6">
            <w:pPr>
              <w:autoSpaceDE w:val="0"/>
              <w:autoSpaceDN w:val="0"/>
              <w:adjustRightInd w:val="0"/>
              <w:jc w:val="center"/>
              <w:rPr>
                <w:sz w:val="24"/>
                <w:szCs w:val="24"/>
              </w:rPr>
            </w:pPr>
            <w:r w:rsidRPr="00345FCE">
              <w:rPr>
                <w:sz w:val="24"/>
                <w:szCs w:val="24"/>
              </w:rPr>
              <w:t>Единица</w:t>
            </w:r>
            <w:r w:rsidR="00D30918" w:rsidRPr="00345FCE">
              <w:rPr>
                <w:sz w:val="24"/>
                <w:szCs w:val="24"/>
              </w:rPr>
              <w:t xml:space="preserve"> измерения</w:t>
            </w:r>
          </w:p>
        </w:tc>
        <w:tc>
          <w:tcPr>
            <w:tcW w:w="2675" w:type="dxa"/>
            <w:gridSpan w:val="2"/>
          </w:tcPr>
          <w:p w:rsidR="00D30918" w:rsidRPr="00345FCE" w:rsidRDefault="00D30918" w:rsidP="006961A6">
            <w:pPr>
              <w:autoSpaceDE w:val="0"/>
              <w:autoSpaceDN w:val="0"/>
              <w:adjustRightInd w:val="0"/>
              <w:jc w:val="center"/>
              <w:rPr>
                <w:sz w:val="24"/>
                <w:szCs w:val="24"/>
              </w:rPr>
            </w:pPr>
            <w:r>
              <w:rPr>
                <w:sz w:val="24"/>
                <w:szCs w:val="24"/>
              </w:rPr>
              <w:t>Базовое значение показателей</w:t>
            </w:r>
            <w:r w:rsidR="00815F6C">
              <w:rPr>
                <w:sz w:val="24"/>
                <w:szCs w:val="24"/>
              </w:rPr>
              <w:t xml:space="preserve">            </w:t>
            </w:r>
            <w:r>
              <w:rPr>
                <w:sz w:val="24"/>
                <w:szCs w:val="24"/>
              </w:rPr>
              <w:t xml:space="preserve"> (к очередному финансовому году)</w:t>
            </w:r>
          </w:p>
        </w:tc>
        <w:tc>
          <w:tcPr>
            <w:tcW w:w="3969" w:type="dxa"/>
            <w:gridSpan w:val="3"/>
          </w:tcPr>
          <w:p w:rsidR="00D30918" w:rsidRPr="00345FCE" w:rsidRDefault="00D30918" w:rsidP="00D30918">
            <w:pPr>
              <w:autoSpaceDE w:val="0"/>
              <w:autoSpaceDN w:val="0"/>
              <w:adjustRightInd w:val="0"/>
              <w:jc w:val="center"/>
              <w:rPr>
                <w:sz w:val="24"/>
                <w:szCs w:val="24"/>
              </w:rPr>
            </w:pPr>
            <w:r>
              <w:rPr>
                <w:sz w:val="24"/>
                <w:szCs w:val="24"/>
              </w:rPr>
              <w:t>Планируемое значение показателей (на очередной финансовый год и плановый период)</w:t>
            </w:r>
          </w:p>
        </w:tc>
      </w:tr>
      <w:tr w:rsidR="00D30918" w:rsidRPr="00345FCE" w:rsidTr="00815F6C">
        <w:trPr>
          <w:trHeight w:val="276"/>
        </w:trPr>
        <w:tc>
          <w:tcPr>
            <w:tcW w:w="534" w:type="dxa"/>
            <w:vMerge/>
          </w:tcPr>
          <w:p w:rsidR="00D30918" w:rsidRPr="00345FCE" w:rsidRDefault="00D30918" w:rsidP="00815F6C">
            <w:pPr>
              <w:autoSpaceDE w:val="0"/>
              <w:autoSpaceDN w:val="0"/>
              <w:adjustRightInd w:val="0"/>
              <w:jc w:val="both"/>
              <w:rPr>
                <w:sz w:val="24"/>
                <w:szCs w:val="24"/>
              </w:rPr>
            </w:pPr>
          </w:p>
        </w:tc>
        <w:tc>
          <w:tcPr>
            <w:tcW w:w="2551" w:type="dxa"/>
            <w:vMerge/>
          </w:tcPr>
          <w:p w:rsidR="00D30918" w:rsidRPr="00345FCE" w:rsidRDefault="00D30918" w:rsidP="00815F6C">
            <w:pPr>
              <w:autoSpaceDE w:val="0"/>
              <w:autoSpaceDN w:val="0"/>
              <w:adjustRightInd w:val="0"/>
              <w:jc w:val="both"/>
              <w:rPr>
                <w:sz w:val="24"/>
                <w:szCs w:val="24"/>
              </w:rPr>
            </w:pPr>
          </w:p>
        </w:tc>
        <w:tc>
          <w:tcPr>
            <w:tcW w:w="1153" w:type="dxa"/>
            <w:vMerge/>
          </w:tcPr>
          <w:p w:rsidR="00D30918" w:rsidRPr="00345FCE" w:rsidRDefault="00D30918" w:rsidP="00815F6C">
            <w:pPr>
              <w:autoSpaceDE w:val="0"/>
              <w:autoSpaceDN w:val="0"/>
              <w:adjustRightInd w:val="0"/>
              <w:jc w:val="both"/>
              <w:rPr>
                <w:sz w:val="24"/>
                <w:szCs w:val="24"/>
              </w:rPr>
            </w:pPr>
          </w:p>
        </w:tc>
        <w:tc>
          <w:tcPr>
            <w:tcW w:w="1257" w:type="dxa"/>
          </w:tcPr>
          <w:p w:rsidR="00D30918" w:rsidRPr="00345FCE" w:rsidRDefault="00D30918" w:rsidP="00D30918">
            <w:pPr>
              <w:autoSpaceDE w:val="0"/>
              <w:autoSpaceDN w:val="0"/>
              <w:adjustRightInd w:val="0"/>
              <w:jc w:val="center"/>
              <w:rPr>
                <w:sz w:val="24"/>
                <w:szCs w:val="24"/>
              </w:rPr>
            </w:pPr>
            <w:r>
              <w:rPr>
                <w:sz w:val="24"/>
                <w:szCs w:val="24"/>
              </w:rPr>
              <w:t>2018</w:t>
            </w:r>
          </w:p>
        </w:tc>
        <w:tc>
          <w:tcPr>
            <w:tcW w:w="1418" w:type="dxa"/>
          </w:tcPr>
          <w:p w:rsidR="00D30918" w:rsidRPr="00345FCE" w:rsidRDefault="00D30918" w:rsidP="00D30918">
            <w:pPr>
              <w:autoSpaceDE w:val="0"/>
              <w:autoSpaceDN w:val="0"/>
              <w:adjustRightInd w:val="0"/>
              <w:jc w:val="center"/>
              <w:rPr>
                <w:sz w:val="24"/>
                <w:szCs w:val="24"/>
              </w:rPr>
            </w:pPr>
            <w:r>
              <w:rPr>
                <w:sz w:val="24"/>
                <w:szCs w:val="24"/>
              </w:rPr>
              <w:t>2019</w:t>
            </w:r>
          </w:p>
        </w:tc>
        <w:tc>
          <w:tcPr>
            <w:tcW w:w="1417" w:type="dxa"/>
          </w:tcPr>
          <w:p w:rsidR="00D30918" w:rsidRPr="00345FCE" w:rsidRDefault="00D30918" w:rsidP="00D30918">
            <w:pPr>
              <w:autoSpaceDE w:val="0"/>
              <w:autoSpaceDN w:val="0"/>
              <w:adjustRightInd w:val="0"/>
              <w:jc w:val="center"/>
              <w:rPr>
                <w:sz w:val="24"/>
                <w:szCs w:val="24"/>
              </w:rPr>
            </w:pPr>
            <w:r>
              <w:rPr>
                <w:sz w:val="24"/>
                <w:szCs w:val="24"/>
              </w:rPr>
              <w:t>2020</w:t>
            </w:r>
          </w:p>
        </w:tc>
        <w:tc>
          <w:tcPr>
            <w:tcW w:w="1418" w:type="dxa"/>
          </w:tcPr>
          <w:p w:rsidR="00D30918" w:rsidRPr="00345FCE" w:rsidRDefault="00D30918" w:rsidP="00D30918">
            <w:pPr>
              <w:autoSpaceDE w:val="0"/>
              <w:autoSpaceDN w:val="0"/>
              <w:adjustRightInd w:val="0"/>
              <w:jc w:val="center"/>
              <w:rPr>
                <w:sz w:val="24"/>
                <w:szCs w:val="24"/>
              </w:rPr>
            </w:pPr>
            <w:r>
              <w:rPr>
                <w:sz w:val="24"/>
                <w:szCs w:val="24"/>
              </w:rPr>
              <w:t>2021</w:t>
            </w:r>
          </w:p>
        </w:tc>
        <w:tc>
          <w:tcPr>
            <w:tcW w:w="1134" w:type="dxa"/>
          </w:tcPr>
          <w:p w:rsidR="00D30918" w:rsidRPr="00345FCE" w:rsidRDefault="00D30918" w:rsidP="00D30918">
            <w:pPr>
              <w:autoSpaceDE w:val="0"/>
              <w:autoSpaceDN w:val="0"/>
              <w:adjustRightInd w:val="0"/>
              <w:jc w:val="center"/>
              <w:rPr>
                <w:sz w:val="24"/>
                <w:szCs w:val="24"/>
              </w:rPr>
            </w:pPr>
            <w:r>
              <w:rPr>
                <w:sz w:val="24"/>
                <w:szCs w:val="24"/>
              </w:rPr>
              <w:t>2022</w:t>
            </w:r>
          </w:p>
        </w:tc>
      </w:tr>
      <w:tr w:rsidR="00D30918" w:rsidRPr="00345FCE" w:rsidTr="00815F6C">
        <w:tc>
          <w:tcPr>
            <w:tcW w:w="534" w:type="dxa"/>
          </w:tcPr>
          <w:p w:rsidR="00D30918" w:rsidRPr="00345FCE" w:rsidRDefault="00D30918" w:rsidP="00815F6C">
            <w:pPr>
              <w:autoSpaceDE w:val="0"/>
              <w:autoSpaceDN w:val="0"/>
              <w:adjustRightInd w:val="0"/>
              <w:jc w:val="both"/>
              <w:rPr>
                <w:sz w:val="24"/>
                <w:szCs w:val="24"/>
              </w:rPr>
            </w:pPr>
            <w:r w:rsidRPr="00345FCE">
              <w:rPr>
                <w:sz w:val="24"/>
                <w:szCs w:val="24"/>
              </w:rPr>
              <w:t>1</w:t>
            </w:r>
          </w:p>
        </w:tc>
        <w:tc>
          <w:tcPr>
            <w:tcW w:w="2551" w:type="dxa"/>
          </w:tcPr>
          <w:p w:rsidR="00D30918" w:rsidRPr="00345FCE" w:rsidRDefault="00D30918" w:rsidP="00815F6C">
            <w:pPr>
              <w:autoSpaceDE w:val="0"/>
              <w:autoSpaceDN w:val="0"/>
              <w:adjustRightInd w:val="0"/>
              <w:jc w:val="both"/>
              <w:rPr>
                <w:sz w:val="24"/>
                <w:szCs w:val="24"/>
              </w:rPr>
            </w:pPr>
            <w:r w:rsidRPr="00345FCE">
              <w:rPr>
                <w:sz w:val="24"/>
                <w:szCs w:val="24"/>
              </w:rPr>
              <w:t>Количество благоустроенных дворовых территорий МКД</w:t>
            </w:r>
          </w:p>
        </w:tc>
        <w:tc>
          <w:tcPr>
            <w:tcW w:w="1153" w:type="dxa"/>
          </w:tcPr>
          <w:p w:rsidR="00D30918" w:rsidRPr="00345FCE" w:rsidRDefault="00D30918" w:rsidP="00815F6C">
            <w:pPr>
              <w:autoSpaceDE w:val="0"/>
              <w:autoSpaceDN w:val="0"/>
              <w:adjustRightInd w:val="0"/>
              <w:jc w:val="center"/>
              <w:rPr>
                <w:sz w:val="24"/>
                <w:szCs w:val="24"/>
              </w:rPr>
            </w:pPr>
            <w:r w:rsidRPr="00345FCE">
              <w:rPr>
                <w:sz w:val="24"/>
                <w:szCs w:val="24"/>
              </w:rPr>
              <w:t>Ед</w:t>
            </w:r>
            <w:r>
              <w:rPr>
                <w:sz w:val="24"/>
                <w:szCs w:val="24"/>
              </w:rPr>
              <w:t>.</w:t>
            </w:r>
          </w:p>
        </w:tc>
        <w:tc>
          <w:tcPr>
            <w:tcW w:w="1257" w:type="dxa"/>
          </w:tcPr>
          <w:p w:rsidR="00D30918" w:rsidRPr="00345FCE" w:rsidRDefault="007821E6" w:rsidP="00607B32">
            <w:pPr>
              <w:autoSpaceDE w:val="0"/>
              <w:autoSpaceDN w:val="0"/>
              <w:adjustRightInd w:val="0"/>
              <w:jc w:val="center"/>
              <w:rPr>
                <w:sz w:val="24"/>
                <w:szCs w:val="24"/>
              </w:rPr>
            </w:pPr>
            <w:r>
              <w:rPr>
                <w:sz w:val="24"/>
                <w:szCs w:val="24"/>
              </w:rPr>
              <w:t>4</w:t>
            </w:r>
          </w:p>
        </w:tc>
        <w:tc>
          <w:tcPr>
            <w:tcW w:w="1418" w:type="dxa"/>
          </w:tcPr>
          <w:p w:rsidR="00D30918" w:rsidRPr="00345FCE" w:rsidRDefault="007821E6" w:rsidP="00607B32">
            <w:pPr>
              <w:autoSpaceDE w:val="0"/>
              <w:autoSpaceDN w:val="0"/>
              <w:adjustRightInd w:val="0"/>
              <w:jc w:val="center"/>
              <w:rPr>
                <w:sz w:val="24"/>
                <w:szCs w:val="24"/>
              </w:rPr>
            </w:pPr>
            <w:r>
              <w:rPr>
                <w:sz w:val="24"/>
                <w:szCs w:val="24"/>
              </w:rPr>
              <w:t>13</w:t>
            </w:r>
          </w:p>
        </w:tc>
        <w:tc>
          <w:tcPr>
            <w:tcW w:w="1417" w:type="dxa"/>
          </w:tcPr>
          <w:p w:rsidR="00D30918" w:rsidRPr="00345FCE" w:rsidRDefault="007821E6" w:rsidP="00607B32">
            <w:pPr>
              <w:autoSpaceDE w:val="0"/>
              <w:autoSpaceDN w:val="0"/>
              <w:adjustRightInd w:val="0"/>
              <w:jc w:val="center"/>
              <w:rPr>
                <w:sz w:val="24"/>
                <w:szCs w:val="24"/>
              </w:rPr>
            </w:pPr>
            <w:r>
              <w:rPr>
                <w:sz w:val="24"/>
                <w:szCs w:val="24"/>
              </w:rPr>
              <w:t>17</w:t>
            </w:r>
          </w:p>
        </w:tc>
        <w:tc>
          <w:tcPr>
            <w:tcW w:w="1418" w:type="dxa"/>
          </w:tcPr>
          <w:p w:rsidR="00D30918" w:rsidRPr="00345FCE" w:rsidRDefault="007821E6" w:rsidP="00607B32">
            <w:pPr>
              <w:autoSpaceDE w:val="0"/>
              <w:autoSpaceDN w:val="0"/>
              <w:adjustRightInd w:val="0"/>
              <w:jc w:val="center"/>
              <w:rPr>
                <w:sz w:val="24"/>
                <w:szCs w:val="24"/>
              </w:rPr>
            </w:pPr>
            <w:r>
              <w:rPr>
                <w:sz w:val="24"/>
                <w:szCs w:val="24"/>
              </w:rPr>
              <w:t>20</w:t>
            </w:r>
          </w:p>
        </w:tc>
        <w:tc>
          <w:tcPr>
            <w:tcW w:w="1134" w:type="dxa"/>
          </w:tcPr>
          <w:p w:rsidR="00D30918" w:rsidRPr="00345FCE" w:rsidRDefault="007821E6" w:rsidP="00607B32">
            <w:pPr>
              <w:autoSpaceDE w:val="0"/>
              <w:autoSpaceDN w:val="0"/>
              <w:adjustRightInd w:val="0"/>
              <w:jc w:val="center"/>
              <w:rPr>
                <w:sz w:val="24"/>
                <w:szCs w:val="24"/>
              </w:rPr>
            </w:pPr>
            <w:r>
              <w:rPr>
                <w:sz w:val="24"/>
                <w:szCs w:val="24"/>
              </w:rPr>
              <w:t>23</w:t>
            </w:r>
          </w:p>
        </w:tc>
      </w:tr>
      <w:tr w:rsidR="00D30918" w:rsidRPr="00345FCE" w:rsidTr="00815F6C">
        <w:tc>
          <w:tcPr>
            <w:tcW w:w="534" w:type="dxa"/>
          </w:tcPr>
          <w:p w:rsidR="00D30918" w:rsidRPr="00345FCE" w:rsidRDefault="003B6732" w:rsidP="00815F6C">
            <w:pPr>
              <w:autoSpaceDE w:val="0"/>
              <w:autoSpaceDN w:val="0"/>
              <w:adjustRightInd w:val="0"/>
              <w:jc w:val="both"/>
              <w:rPr>
                <w:sz w:val="24"/>
                <w:szCs w:val="24"/>
              </w:rPr>
            </w:pPr>
            <w:r>
              <w:rPr>
                <w:sz w:val="24"/>
                <w:szCs w:val="24"/>
              </w:rPr>
              <w:t>2</w:t>
            </w:r>
          </w:p>
        </w:tc>
        <w:tc>
          <w:tcPr>
            <w:tcW w:w="2551" w:type="dxa"/>
          </w:tcPr>
          <w:p w:rsidR="00D30918" w:rsidRPr="00345FCE" w:rsidRDefault="00D30918" w:rsidP="00815F6C">
            <w:pPr>
              <w:autoSpaceDE w:val="0"/>
              <w:autoSpaceDN w:val="0"/>
              <w:adjustRightInd w:val="0"/>
              <w:jc w:val="both"/>
              <w:rPr>
                <w:sz w:val="24"/>
                <w:szCs w:val="24"/>
              </w:rPr>
            </w:pPr>
            <w:r>
              <w:rPr>
                <w:sz w:val="24"/>
                <w:szCs w:val="24"/>
              </w:rPr>
              <w:t>Площадь благоустроенных дворовых территорий</w:t>
            </w:r>
          </w:p>
        </w:tc>
        <w:tc>
          <w:tcPr>
            <w:tcW w:w="1153" w:type="dxa"/>
          </w:tcPr>
          <w:p w:rsidR="00D30918" w:rsidRPr="00345FCE" w:rsidRDefault="00D30918" w:rsidP="00815F6C">
            <w:pPr>
              <w:autoSpaceDE w:val="0"/>
              <w:autoSpaceDN w:val="0"/>
              <w:adjustRightInd w:val="0"/>
              <w:jc w:val="center"/>
              <w:rPr>
                <w:sz w:val="24"/>
                <w:szCs w:val="24"/>
              </w:rPr>
            </w:pPr>
            <w:r>
              <w:rPr>
                <w:sz w:val="24"/>
                <w:szCs w:val="24"/>
              </w:rPr>
              <w:t>гектаров</w:t>
            </w:r>
          </w:p>
        </w:tc>
        <w:tc>
          <w:tcPr>
            <w:tcW w:w="1257" w:type="dxa"/>
          </w:tcPr>
          <w:p w:rsidR="00D30918" w:rsidRPr="00345FCE" w:rsidRDefault="00607B32" w:rsidP="00607B32">
            <w:pPr>
              <w:autoSpaceDE w:val="0"/>
              <w:autoSpaceDN w:val="0"/>
              <w:adjustRightInd w:val="0"/>
              <w:jc w:val="center"/>
              <w:rPr>
                <w:sz w:val="24"/>
                <w:szCs w:val="24"/>
              </w:rPr>
            </w:pPr>
            <w:r>
              <w:rPr>
                <w:sz w:val="24"/>
                <w:szCs w:val="24"/>
              </w:rPr>
              <w:t>0,3</w:t>
            </w:r>
          </w:p>
        </w:tc>
        <w:tc>
          <w:tcPr>
            <w:tcW w:w="1418" w:type="dxa"/>
          </w:tcPr>
          <w:p w:rsidR="00D30918" w:rsidRPr="00345FCE" w:rsidRDefault="00607B32" w:rsidP="00607B32">
            <w:pPr>
              <w:autoSpaceDE w:val="0"/>
              <w:autoSpaceDN w:val="0"/>
              <w:adjustRightInd w:val="0"/>
              <w:jc w:val="center"/>
              <w:rPr>
                <w:sz w:val="24"/>
                <w:szCs w:val="24"/>
              </w:rPr>
            </w:pPr>
            <w:r>
              <w:rPr>
                <w:sz w:val="24"/>
                <w:szCs w:val="24"/>
              </w:rPr>
              <w:t>0,7</w:t>
            </w:r>
          </w:p>
        </w:tc>
        <w:tc>
          <w:tcPr>
            <w:tcW w:w="1417" w:type="dxa"/>
          </w:tcPr>
          <w:p w:rsidR="00D30918" w:rsidRPr="00345FCE" w:rsidRDefault="00607B32" w:rsidP="00607B32">
            <w:pPr>
              <w:autoSpaceDE w:val="0"/>
              <w:autoSpaceDN w:val="0"/>
              <w:adjustRightInd w:val="0"/>
              <w:jc w:val="center"/>
              <w:rPr>
                <w:sz w:val="24"/>
                <w:szCs w:val="24"/>
              </w:rPr>
            </w:pPr>
            <w:r>
              <w:rPr>
                <w:sz w:val="24"/>
                <w:szCs w:val="24"/>
              </w:rPr>
              <w:t>1,0</w:t>
            </w:r>
          </w:p>
        </w:tc>
        <w:tc>
          <w:tcPr>
            <w:tcW w:w="1418" w:type="dxa"/>
          </w:tcPr>
          <w:p w:rsidR="00D30918" w:rsidRPr="00345FCE" w:rsidRDefault="00607B32" w:rsidP="00607B32">
            <w:pPr>
              <w:autoSpaceDE w:val="0"/>
              <w:autoSpaceDN w:val="0"/>
              <w:adjustRightInd w:val="0"/>
              <w:jc w:val="center"/>
              <w:rPr>
                <w:sz w:val="24"/>
                <w:szCs w:val="24"/>
              </w:rPr>
            </w:pPr>
            <w:r>
              <w:rPr>
                <w:sz w:val="24"/>
                <w:szCs w:val="24"/>
              </w:rPr>
              <w:t>1,3</w:t>
            </w:r>
          </w:p>
        </w:tc>
        <w:tc>
          <w:tcPr>
            <w:tcW w:w="1134" w:type="dxa"/>
          </w:tcPr>
          <w:p w:rsidR="00D30918" w:rsidRPr="00345FCE" w:rsidRDefault="00607B32" w:rsidP="00607B32">
            <w:pPr>
              <w:autoSpaceDE w:val="0"/>
              <w:autoSpaceDN w:val="0"/>
              <w:adjustRightInd w:val="0"/>
              <w:jc w:val="center"/>
              <w:rPr>
                <w:sz w:val="24"/>
                <w:szCs w:val="24"/>
              </w:rPr>
            </w:pPr>
            <w:r>
              <w:rPr>
                <w:sz w:val="24"/>
                <w:szCs w:val="24"/>
              </w:rPr>
              <w:t>1,6</w:t>
            </w:r>
          </w:p>
        </w:tc>
      </w:tr>
      <w:tr w:rsidR="00D30918" w:rsidRPr="00345FCE" w:rsidTr="00815F6C">
        <w:tc>
          <w:tcPr>
            <w:tcW w:w="534" w:type="dxa"/>
          </w:tcPr>
          <w:p w:rsidR="00D30918" w:rsidRPr="00345FCE" w:rsidRDefault="003B6732" w:rsidP="00815F6C">
            <w:pPr>
              <w:autoSpaceDE w:val="0"/>
              <w:autoSpaceDN w:val="0"/>
              <w:adjustRightInd w:val="0"/>
              <w:jc w:val="both"/>
              <w:rPr>
                <w:sz w:val="24"/>
                <w:szCs w:val="24"/>
              </w:rPr>
            </w:pPr>
            <w:r>
              <w:rPr>
                <w:sz w:val="24"/>
                <w:szCs w:val="24"/>
              </w:rPr>
              <w:t>3</w:t>
            </w:r>
          </w:p>
        </w:tc>
        <w:tc>
          <w:tcPr>
            <w:tcW w:w="2551" w:type="dxa"/>
          </w:tcPr>
          <w:p w:rsidR="00D30918" w:rsidRPr="00345FCE" w:rsidRDefault="00D30918" w:rsidP="00815F6C">
            <w:pPr>
              <w:autoSpaceDE w:val="0"/>
              <w:autoSpaceDN w:val="0"/>
              <w:adjustRightInd w:val="0"/>
              <w:jc w:val="both"/>
              <w:rPr>
                <w:sz w:val="24"/>
                <w:szCs w:val="24"/>
              </w:rPr>
            </w:pPr>
            <w:r w:rsidRPr="00345FCE">
              <w:rPr>
                <w:sz w:val="24"/>
                <w:szCs w:val="24"/>
              </w:rPr>
              <w:t>Доля благоустроенных дворовых территорий МКД от общего количества дворовых территорий МКД</w:t>
            </w:r>
          </w:p>
        </w:tc>
        <w:tc>
          <w:tcPr>
            <w:tcW w:w="1153" w:type="dxa"/>
          </w:tcPr>
          <w:p w:rsidR="00D30918" w:rsidRPr="00345FCE" w:rsidRDefault="00D30918" w:rsidP="00815F6C">
            <w:pPr>
              <w:autoSpaceDE w:val="0"/>
              <w:autoSpaceDN w:val="0"/>
              <w:adjustRightInd w:val="0"/>
              <w:jc w:val="center"/>
              <w:rPr>
                <w:sz w:val="24"/>
                <w:szCs w:val="24"/>
              </w:rPr>
            </w:pPr>
            <w:r w:rsidRPr="00345FCE">
              <w:rPr>
                <w:sz w:val="24"/>
                <w:szCs w:val="24"/>
              </w:rPr>
              <w:t>%</w:t>
            </w:r>
          </w:p>
        </w:tc>
        <w:tc>
          <w:tcPr>
            <w:tcW w:w="1257" w:type="dxa"/>
          </w:tcPr>
          <w:p w:rsidR="00D30918" w:rsidRPr="00345FCE" w:rsidRDefault="00607B32" w:rsidP="00F07A20">
            <w:pPr>
              <w:autoSpaceDE w:val="0"/>
              <w:autoSpaceDN w:val="0"/>
              <w:adjustRightInd w:val="0"/>
              <w:jc w:val="center"/>
              <w:rPr>
                <w:sz w:val="24"/>
                <w:szCs w:val="24"/>
              </w:rPr>
            </w:pPr>
            <w:r>
              <w:rPr>
                <w:sz w:val="24"/>
                <w:szCs w:val="24"/>
              </w:rPr>
              <w:t>4</w:t>
            </w:r>
          </w:p>
        </w:tc>
        <w:tc>
          <w:tcPr>
            <w:tcW w:w="1418" w:type="dxa"/>
          </w:tcPr>
          <w:p w:rsidR="00D30918" w:rsidRPr="00345FCE" w:rsidRDefault="00607B32" w:rsidP="00F07A20">
            <w:pPr>
              <w:autoSpaceDE w:val="0"/>
              <w:autoSpaceDN w:val="0"/>
              <w:adjustRightInd w:val="0"/>
              <w:jc w:val="center"/>
              <w:rPr>
                <w:sz w:val="24"/>
                <w:szCs w:val="24"/>
              </w:rPr>
            </w:pPr>
            <w:r>
              <w:rPr>
                <w:sz w:val="24"/>
                <w:szCs w:val="24"/>
              </w:rPr>
              <w:t>12</w:t>
            </w:r>
          </w:p>
        </w:tc>
        <w:tc>
          <w:tcPr>
            <w:tcW w:w="1417" w:type="dxa"/>
          </w:tcPr>
          <w:p w:rsidR="00D30918" w:rsidRPr="00345FCE" w:rsidRDefault="00607B32" w:rsidP="00F07A20">
            <w:pPr>
              <w:autoSpaceDE w:val="0"/>
              <w:autoSpaceDN w:val="0"/>
              <w:adjustRightInd w:val="0"/>
              <w:jc w:val="center"/>
              <w:rPr>
                <w:sz w:val="24"/>
                <w:szCs w:val="24"/>
              </w:rPr>
            </w:pPr>
            <w:r>
              <w:rPr>
                <w:sz w:val="24"/>
                <w:szCs w:val="24"/>
              </w:rPr>
              <w:t>15</w:t>
            </w:r>
          </w:p>
        </w:tc>
        <w:tc>
          <w:tcPr>
            <w:tcW w:w="1418" w:type="dxa"/>
          </w:tcPr>
          <w:p w:rsidR="00D30918" w:rsidRPr="00345FCE" w:rsidRDefault="00607B32" w:rsidP="00F07A20">
            <w:pPr>
              <w:autoSpaceDE w:val="0"/>
              <w:autoSpaceDN w:val="0"/>
              <w:adjustRightInd w:val="0"/>
              <w:jc w:val="center"/>
              <w:rPr>
                <w:sz w:val="24"/>
                <w:szCs w:val="24"/>
              </w:rPr>
            </w:pPr>
            <w:r>
              <w:rPr>
                <w:sz w:val="24"/>
                <w:szCs w:val="24"/>
              </w:rPr>
              <w:t>18</w:t>
            </w:r>
          </w:p>
        </w:tc>
        <w:tc>
          <w:tcPr>
            <w:tcW w:w="1134" w:type="dxa"/>
          </w:tcPr>
          <w:p w:rsidR="00D30918" w:rsidRPr="00345FCE" w:rsidRDefault="00607B32" w:rsidP="00F07A20">
            <w:pPr>
              <w:autoSpaceDE w:val="0"/>
              <w:autoSpaceDN w:val="0"/>
              <w:adjustRightInd w:val="0"/>
              <w:jc w:val="center"/>
              <w:rPr>
                <w:sz w:val="24"/>
                <w:szCs w:val="24"/>
              </w:rPr>
            </w:pPr>
            <w:r>
              <w:rPr>
                <w:sz w:val="24"/>
                <w:szCs w:val="24"/>
              </w:rPr>
              <w:t>21</w:t>
            </w:r>
          </w:p>
        </w:tc>
      </w:tr>
      <w:tr w:rsidR="00D30918" w:rsidRPr="00345FCE" w:rsidTr="00815F6C">
        <w:tc>
          <w:tcPr>
            <w:tcW w:w="534" w:type="dxa"/>
          </w:tcPr>
          <w:p w:rsidR="00D30918" w:rsidRPr="00345FCE" w:rsidRDefault="003B6732" w:rsidP="00815F6C">
            <w:pPr>
              <w:autoSpaceDE w:val="0"/>
              <w:autoSpaceDN w:val="0"/>
              <w:adjustRightInd w:val="0"/>
              <w:jc w:val="both"/>
              <w:rPr>
                <w:sz w:val="24"/>
                <w:szCs w:val="24"/>
              </w:rPr>
            </w:pPr>
            <w:r>
              <w:rPr>
                <w:sz w:val="24"/>
                <w:szCs w:val="24"/>
              </w:rPr>
              <w:t>4</w:t>
            </w:r>
          </w:p>
        </w:tc>
        <w:tc>
          <w:tcPr>
            <w:tcW w:w="2551" w:type="dxa"/>
          </w:tcPr>
          <w:p w:rsidR="00D30918" w:rsidRPr="00345FCE" w:rsidRDefault="00356145" w:rsidP="00815F6C">
            <w:pPr>
              <w:autoSpaceDE w:val="0"/>
              <w:autoSpaceDN w:val="0"/>
              <w:adjustRightInd w:val="0"/>
              <w:jc w:val="both"/>
              <w:rPr>
                <w:sz w:val="24"/>
                <w:szCs w:val="24"/>
              </w:rPr>
            </w:pPr>
            <w:r>
              <w:rPr>
                <w:sz w:val="24"/>
                <w:szCs w:val="24"/>
              </w:rPr>
              <w:t>Охват населения благоустроенными дворовыми территориями</w:t>
            </w:r>
          </w:p>
        </w:tc>
        <w:tc>
          <w:tcPr>
            <w:tcW w:w="1153" w:type="dxa"/>
          </w:tcPr>
          <w:p w:rsidR="00D30918" w:rsidRPr="00345FCE" w:rsidRDefault="00D30918" w:rsidP="00815F6C">
            <w:pPr>
              <w:autoSpaceDE w:val="0"/>
              <w:autoSpaceDN w:val="0"/>
              <w:adjustRightInd w:val="0"/>
              <w:jc w:val="center"/>
              <w:rPr>
                <w:sz w:val="24"/>
                <w:szCs w:val="24"/>
              </w:rPr>
            </w:pPr>
            <w:r w:rsidRPr="00345FCE">
              <w:rPr>
                <w:sz w:val="24"/>
                <w:szCs w:val="24"/>
              </w:rPr>
              <w:t>%</w:t>
            </w:r>
          </w:p>
        </w:tc>
        <w:tc>
          <w:tcPr>
            <w:tcW w:w="1257" w:type="dxa"/>
          </w:tcPr>
          <w:p w:rsidR="00D30918" w:rsidRPr="00345FCE" w:rsidRDefault="00F07A20" w:rsidP="00F07A20">
            <w:pPr>
              <w:autoSpaceDE w:val="0"/>
              <w:autoSpaceDN w:val="0"/>
              <w:adjustRightInd w:val="0"/>
              <w:jc w:val="center"/>
              <w:rPr>
                <w:sz w:val="24"/>
                <w:szCs w:val="24"/>
              </w:rPr>
            </w:pPr>
            <w:r>
              <w:rPr>
                <w:sz w:val="24"/>
                <w:szCs w:val="24"/>
              </w:rPr>
              <w:t>5</w:t>
            </w:r>
          </w:p>
        </w:tc>
        <w:tc>
          <w:tcPr>
            <w:tcW w:w="1418" w:type="dxa"/>
          </w:tcPr>
          <w:p w:rsidR="00D30918" w:rsidRPr="00345FCE" w:rsidRDefault="00F07A20" w:rsidP="00F07A20">
            <w:pPr>
              <w:autoSpaceDE w:val="0"/>
              <w:autoSpaceDN w:val="0"/>
              <w:adjustRightInd w:val="0"/>
              <w:jc w:val="center"/>
              <w:rPr>
                <w:sz w:val="24"/>
                <w:szCs w:val="24"/>
              </w:rPr>
            </w:pPr>
            <w:r>
              <w:rPr>
                <w:sz w:val="24"/>
                <w:szCs w:val="24"/>
              </w:rPr>
              <w:t>13</w:t>
            </w:r>
          </w:p>
        </w:tc>
        <w:tc>
          <w:tcPr>
            <w:tcW w:w="1417" w:type="dxa"/>
          </w:tcPr>
          <w:p w:rsidR="00D30918" w:rsidRPr="00345FCE" w:rsidRDefault="00F07A20" w:rsidP="00F07A20">
            <w:pPr>
              <w:autoSpaceDE w:val="0"/>
              <w:autoSpaceDN w:val="0"/>
              <w:adjustRightInd w:val="0"/>
              <w:jc w:val="center"/>
              <w:rPr>
                <w:sz w:val="24"/>
                <w:szCs w:val="24"/>
              </w:rPr>
            </w:pPr>
            <w:r>
              <w:rPr>
                <w:sz w:val="24"/>
                <w:szCs w:val="24"/>
              </w:rPr>
              <w:t>17</w:t>
            </w:r>
          </w:p>
        </w:tc>
        <w:tc>
          <w:tcPr>
            <w:tcW w:w="1418" w:type="dxa"/>
          </w:tcPr>
          <w:p w:rsidR="00D30918" w:rsidRPr="00345FCE" w:rsidRDefault="00F07A20" w:rsidP="00F07A20">
            <w:pPr>
              <w:autoSpaceDE w:val="0"/>
              <w:autoSpaceDN w:val="0"/>
              <w:adjustRightInd w:val="0"/>
              <w:jc w:val="center"/>
              <w:rPr>
                <w:sz w:val="24"/>
                <w:szCs w:val="24"/>
              </w:rPr>
            </w:pPr>
            <w:r>
              <w:rPr>
                <w:sz w:val="24"/>
                <w:szCs w:val="24"/>
              </w:rPr>
              <w:t>20</w:t>
            </w:r>
          </w:p>
        </w:tc>
        <w:tc>
          <w:tcPr>
            <w:tcW w:w="1134" w:type="dxa"/>
          </w:tcPr>
          <w:p w:rsidR="00D30918" w:rsidRPr="00345FCE" w:rsidRDefault="00F07A20" w:rsidP="00F07A20">
            <w:pPr>
              <w:autoSpaceDE w:val="0"/>
              <w:autoSpaceDN w:val="0"/>
              <w:adjustRightInd w:val="0"/>
              <w:jc w:val="center"/>
              <w:rPr>
                <w:sz w:val="24"/>
                <w:szCs w:val="24"/>
              </w:rPr>
            </w:pPr>
            <w:r>
              <w:rPr>
                <w:sz w:val="24"/>
                <w:szCs w:val="24"/>
              </w:rPr>
              <w:t>23</w:t>
            </w:r>
          </w:p>
        </w:tc>
      </w:tr>
      <w:tr w:rsidR="00356145" w:rsidRPr="00345FCE" w:rsidTr="00815F6C">
        <w:tc>
          <w:tcPr>
            <w:tcW w:w="534" w:type="dxa"/>
          </w:tcPr>
          <w:p w:rsidR="00356145" w:rsidRPr="00345FCE" w:rsidRDefault="003B6732" w:rsidP="00815F6C">
            <w:pPr>
              <w:autoSpaceDE w:val="0"/>
              <w:autoSpaceDN w:val="0"/>
              <w:adjustRightInd w:val="0"/>
              <w:jc w:val="both"/>
              <w:rPr>
                <w:sz w:val="24"/>
                <w:szCs w:val="24"/>
              </w:rPr>
            </w:pPr>
            <w:r>
              <w:rPr>
                <w:sz w:val="24"/>
                <w:szCs w:val="24"/>
              </w:rPr>
              <w:t>5</w:t>
            </w:r>
          </w:p>
        </w:tc>
        <w:tc>
          <w:tcPr>
            <w:tcW w:w="2551" w:type="dxa"/>
          </w:tcPr>
          <w:p w:rsidR="00356145" w:rsidRDefault="00356145" w:rsidP="00815F6C">
            <w:pPr>
              <w:autoSpaceDE w:val="0"/>
              <w:autoSpaceDN w:val="0"/>
              <w:adjustRightInd w:val="0"/>
              <w:jc w:val="both"/>
              <w:rPr>
                <w:sz w:val="24"/>
                <w:szCs w:val="24"/>
              </w:rPr>
            </w:pPr>
            <w:r>
              <w:rPr>
                <w:sz w:val="24"/>
                <w:szCs w:val="24"/>
              </w:rPr>
              <w:t>Трудовое участие в выполнении минимального и дополнительного перечня видов работ по благоустройству дворовых территорий заинтересованных лиц</w:t>
            </w:r>
          </w:p>
        </w:tc>
        <w:tc>
          <w:tcPr>
            <w:tcW w:w="1153" w:type="dxa"/>
          </w:tcPr>
          <w:p w:rsidR="00356145" w:rsidRPr="00345FCE" w:rsidRDefault="00356145" w:rsidP="00815F6C">
            <w:pPr>
              <w:autoSpaceDE w:val="0"/>
              <w:autoSpaceDN w:val="0"/>
              <w:adjustRightInd w:val="0"/>
              <w:jc w:val="center"/>
              <w:rPr>
                <w:sz w:val="24"/>
                <w:szCs w:val="24"/>
              </w:rPr>
            </w:pPr>
            <w:r>
              <w:rPr>
                <w:sz w:val="24"/>
                <w:szCs w:val="24"/>
              </w:rPr>
              <w:t>чел./час</w:t>
            </w:r>
          </w:p>
        </w:tc>
        <w:tc>
          <w:tcPr>
            <w:tcW w:w="1257" w:type="dxa"/>
          </w:tcPr>
          <w:p w:rsidR="00356145" w:rsidRPr="00345FCE" w:rsidRDefault="00F07A20" w:rsidP="00F07A20">
            <w:pPr>
              <w:autoSpaceDE w:val="0"/>
              <w:autoSpaceDN w:val="0"/>
              <w:adjustRightInd w:val="0"/>
              <w:jc w:val="center"/>
              <w:rPr>
                <w:sz w:val="24"/>
                <w:szCs w:val="24"/>
              </w:rPr>
            </w:pPr>
            <w:r>
              <w:rPr>
                <w:sz w:val="24"/>
                <w:szCs w:val="24"/>
              </w:rPr>
              <w:t>55</w:t>
            </w:r>
          </w:p>
        </w:tc>
        <w:tc>
          <w:tcPr>
            <w:tcW w:w="1418" w:type="dxa"/>
          </w:tcPr>
          <w:p w:rsidR="00356145" w:rsidRPr="00345FCE" w:rsidRDefault="00F07A20" w:rsidP="00F07A20">
            <w:pPr>
              <w:autoSpaceDE w:val="0"/>
              <w:autoSpaceDN w:val="0"/>
              <w:adjustRightInd w:val="0"/>
              <w:jc w:val="center"/>
              <w:rPr>
                <w:sz w:val="24"/>
                <w:szCs w:val="24"/>
              </w:rPr>
            </w:pPr>
            <w:r>
              <w:rPr>
                <w:sz w:val="24"/>
                <w:szCs w:val="24"/>
              </w:rPr>
              <w:t>110</w:t>
            </w:r>
          </w:p>
        </w:tc>
        <w:tc>
          <w:tcPr>
            <w:tcW w:w="1417" w:type="dxa"/>
          </w:tcPr>
          <w:p w:rsidR="00356145" w:rsidRPr="00345FCE" w:rsidRDefault="00F07A20" w:rsidP="00F07A20">
            <w:pPr>
              <w:autoSpaceDE w:val="0"/>
              <w:autoSpaceDN w:val="0"/>
              <w:adjustRightInd w:val="0"/>
              <w:jc w:val="center"/>
              <w:rPr>
                <w:sz w:val="24"/>
                <w:szCs w:val="24"/>
              </w:rPr>
            </w:pPr>
            <w:r>
              <w:rPr>
                <w:sz w:val="24"/>
                <w:szCs w:val="24"/>
              </w:rPr>
              <w:t>165</w:t>
            </w:r>
          </w:p>
        </w:tc>
        <w:tc>
          <w:tcPr>
            <w:tcW w:w="1418" w:type="dxa"/>
          </w:tcPr>
          <w:p w:rsidR="00356145" w:rsidRPr="00345FCE" w:rsidRDefault="00F07A20" w:rsidP="00F07A20">
            <w:pPr>
              <w:autoSpaceDE w:val="0"/>
              <w:autoSpaceDN w:val="0"/>
              <w:adjustRightInd w:val="0"/>
              <w:jc w:val="center"/>
              <w:rPr>
                <w:sz w:val="24"/>
                <w:szCs w:val="24"/>
              </w:rPr>
            </w:pPr>
            <w:r>
              <w:rPr>
                <w:sz w:val="24"/>
                <w:szCs w:val="24"/>
              </w:rPr>
              <w:t>220</w:t>
            </w:r>
          </w:p>
        </w:tc>
        <w:tc>
          <w:tcPr>
            <w:tcW w:w="1134" w:type="dxa"/>
          </w:tcPr>
          <w:p w:rsidR="00356145" w:rsidRPr="00345FCE" w:rsidRDefault="00F07A20" w:rsidP="00F07A20">
            <w:pPr>
              <w:autoSpaceDE w:val="0"/>
              <w:autoSpaceDN w:val="0"/>
              <w:adjustRightInd w:val="0"/>
              <w:jc w:val="center"/>
              <w:rPr>
                <w:sz w:val="24"/>
                <w:szCs w:val="24"/>
              </w:rPr>
            </w:pPr>
            <w:r>
              <w:rPr>
                <w:sz w:val="24"/>
                <w:szCs w:val="24"/>
              </w:rPr>
              <w:t>275</w:t>
            </w:r>
          </w:p>
        </w:tc>
      </w:tr>
      <w:tr w:rsidR="00356145" w:rsidRPr="00345FCE" w:rsidTr="00815F6C">
        <w:tc>
          <w:tcPr>
            <w:tcW w:w="534" w:type="dxa"/>
          </w:tcPr>
          <w:p w:rsidR="00356145" w:rsidRPr="00345FCE" w:rsidRDefault="003B6732" w:rsidP="00815F6C">
            <w:pPr>
              <w:autoSpaceDE w:val="0"/>
              <w:autoSpaceDN w:val="0"/>
              <w:adjustRightInd w:val="0"/>
              <w:jc w:val="both"/>
              <w:rPr>
                <w:sz w:val="24"/>
                <w:szCs w:val="24"/>
              </w:rPr>
            </w:pPr>
            <w:r>
              <w:rPr>
                <w:sz w:val="24"/>
                <w:szCs w:val="24"/>
              </w:rPr>
              <w:t>6</w:t>
            </w:r>
          </w:p>
        </w:tc>
        <w:tc>
          <w:tcPr>
            <w:tcW w:w="2551" w:type="dxa"/>
          </w:tcPr>
          <w:p w:rsidR="00356145" w:rsidRDefault="00356145" w:rsidP="00815F6C">
            <w:pPr>
              <w:autoSpaceDE w:val="0"/>
              <w:autoSpaceDN w:val="0"/>
              <w:adjustRightInd w:val="0"/>
              <w:jc w:val="both"/>
              <w:rPr>
                <w:sz w:val="24"/>
                <w:szCs w:val="24"/>
              </w:rPr>
            </w:pPr>
            <w:r>
              <w:rPr>
                <w:sz w:val="24"/>
                <w:szCs w:val="24"/>
              </w:rPr>
              <w:t>Доля финансового участия в выполнении дополнительного перечня видов работ по благоустройству дворовых территорий заинтересованных лиц</w:t>
            </w:r>
          </w:p>
        </w:tc>
        <w:tc>
          <w:tcPr>
            <w:tcW w:w="1153" w:type="dxa"/>
          </w:tcPr>
          <w:p w:rsidR="00356145" w:rsidRDefault="00356145" w:rsidP="00815F6C">
            <w:pPr>
              <w:autoSpaceDE w:val="0"/>
              <w:autoSpaceDN w:val="0"/>
              <w:adjustRightInd w:val="0"/>
              <w:jc w:val="center"/>
              <w:rPr>
                <w:sz w:val="24"/>
                <w:szCs w:val="24"/>
              </w:rPr>
            </w:pPr>
            <w:r>
              <w:rPr>
                <w:sz w:val="24"/>
                <w:szCs w:val="24"/>
              </w:rPr>
              <w:t>%</w:t>
            </w:r>
          </w:p>
        </w:tc>
        <w:tc>
          <w:tcPr>
            <w:tcW w:w="1257" w:type="dxa"/>
          </w:tcPr>
          <w:p w:rsidR="00356145" w:rsidRPr="00345FCE" w:rsidRDefault="00356145" w:rsidP="00815F6C">
            <w:pPr>
              <w:autoSpaceDE w:val="0"/>
              <w:autoSpaceDN w:val="0"/>
              <w:adjustRightInd w:val="0"/>
              <w:jc w:val="both"/>
              <w:rPr>
                <w:sz w:val="24"/>
                <w:szCs w:val="24"/>
              </w:rPr>
            </w:pPr>
            <w:r>
              <w:rPr>
                <w:sz w:val="24"/>
                <w:szCs w:val="24"/>
              </w:rPr>
              <w:t>Не менее 1 % от стоимости работ</w:t>
            </w:r>
          </w:p>
        </w:tc>
        <w:tc>
          <w:tcPr>
            <w:tcW w:w="1418" w:type="dxa"/>
          </w:tcPr>
          <w:p w:rsidR="00356145" w:rsidRPr="00345FCE" w:rsidRDefault="00356145" w:rsidP="00815F6C">
            <w:pPr>
              <w:autoSpaceDE w:val="0"/>
              <w:autoSpaceDN w:val="0"/>
              <w:adjustRightInd w:val="0"/>
              <w:jc w:val="both"/>
              <w:rPr>
                <w:sz w:val="24"/>
                <w:szCs w:val="24"/>
              </w:rPr>
            </w:pPr>
            <w:r>
              <w:rPr>
                <w:sz w:val="24"/>
                <w:szCs w:val="24"/>
              </w:rPr>
              <w:t>Не менее 1 % от стоимости работ</w:t>
            </w:r>
          </w:p>
        </w:tc>
        <w:tc>
          <w:tcPr>
            <w:tcW w:w="1417" w:type="dxa"/>
          </w:tcPr>
          <w:p w:rsidR="00356145" w:rsidRDefault="00356145" w:rsidP="00356145">
            <w:r w:rsidRPr="00695A5C">
              <w:rPr>
                <w:sz w:val="24"/>
                <w:szCs w:val="24"/>
              </w:rPr>
              <w:t xml:space="preserve">Не менее </w:t>
            </w:r>
            <w:r>
              <w:rPr>
                <w:sz w:val="24"/>
                <w:szCs w:val="24"/>
              </w:rPr>
              <w:t>20</w:t>
            </w:r>
            <w:r w:rsidRPr="00695A5C">
              <w:rPr>
                <w:sz w:val="24"/>
                <w:szCs w:val="24"/>
              </w:rPr>
              <w:t xml:space="preserve"> % от стоимости работ</w:t>
            </w:r>
          </w:p>
        </w:tc>
        <w:tc>
          <w:tcPr>
            <w:tcW w:w="1418" w:type="dxa"/>
          </w:tcPr>
          <w:p w:rsidR="00356145" w:rsidRDefault="00356145" w:rsidP="00356145">
            <w:r w:rsidRPr="00695A5C">
              <w:rPr>
                <w:sz w:val="24"/>
                <w:szCs w:val="24"/>
              </w:rPr>
              <w:t xml:space="preserve">Не менее </w:t>
            </w:r>
            <w:r>
              <w:rPr>
                <w:sz w:val="24"/>
                <w:szCs w:val="24"/>
              </w:rPr>
              <w:t>20</w:t>
            </w:r>
            <w:r w:rsidRPr="00695A5C">
              <w:rPr>
                <w:sz w:val="24"/>
                <w:szCs w:val="24"/>
              </w:rPr>
              <w:t xml:space="preserve"> % от стоимости работ</w:t>
            </w:r>
          </w:p>
        </w:tc>
        <w:tc>
          <w:tcPr>
            <w:tcW w:w="1134" w:type="dxa"/>
          </w:tcPr>
          <w:p w:rsidR="00356145" w:rsidRDefault="00356145" w:rsidP="00356145">
            <w:r w:rsidRPr="00695A5C">
              <w:rPr>
                <w:sz w:val="24"/>
                <w:szCs w:val="24"/>
              </w:rPr>
              <w:t xml:space="preserve">Не менее </w:t>
            </w:r>
            <w:r>
              <w:rPr>
                <w:sz w:val="24"/>
                <w:szCs w:val="24"/>
              </w:rPr>
              <w:t>20</w:t>
            </w:r>
            <w:r w:rsidRPr="00695A5C">
              <w:rPr>
                <w:sz w:val="24"/>
                <w:szCs w:val="24"/>
              </w:rPr>
              <w:t xml:space="preserve"> % от стоимости работ</w:t>
            </w:r>
          </w:p>
        </w:tc>
      </w:tr>
    </w:tbl>
    <w:p w:rsidR="00D30918" w:rsidRPr="00262663" w:rsidRDefault="00D30918" w:rsidP="00D30918">
      <w:pPr>
        <w:autoSpaceDE w:val="0"/>
        <w:autoSpaceDN w:val="0"/>
        <w:adjustRightInd w:val="0"/>
        <w:spacing w:after="0" w:line="240" w:lineRule="auto"/>
        <w:ind w:firstLine="709"/>
        <w:jc w:val="right"/>
        <w:rPr>
          <w:rFonts w:ascii="Times New Roman" w:hAnsi="Times New Roman" w:cs="Times New Roman"/>
          <w:b/>
          <w:sz w:val="28"/>
          <w:szCs w:val="28"/>
        </w:rPr>
      </w:pPr>
    </w:p>
    <w:p w:rsidR="000D61EE" w:rsidRDefault="002D3C73" w:rsidP="000D61E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сегодняшний день муниципальная программа «Формирование современной городской среды</w:t>
      </w:r>
      <w:r w:rsidRPr="002D3C73">
        <w:rPr>
          <w:rFonts w:ascii="Times New Roman" w:hAnsi="Times New Roman" w:cs="Times New Roman"/>
          <w:sz w:val="28"/>
          <w:szCs w:val="28"/>
        </w:rPr>
        <w:t xml:space="preserve"> </w:t>
      </w:r>
      <w:r w:rsidRPr="0027730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sidRPr="00277306">
        <w:rPr>
          <w:rFonts w:ascii="Times New Roman" w:hAnsi="Times New Roman" w:cs="Times New Roman"/>
          <w:sz w:val="28"/>
          <w:szCs w:val="28"/>
        </w:rPr>
        <w:t>Руднянского</w:t>
      </w:r>
      <w:proofErr w:type="spellEnd"/>
      <w:r w:rsidRPr="0027730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xml:space="preserve">» разработана </w:t>
      </w:r>
      <w:r w:rsidR="000D61EE">
        <w:rPr>
          <w:rFonts w:ascii="Times New Roman" w:hAnsi="Times New Roman" w:cs="Times New Roman"/>
          <w:sz w:val="28"/>
          <w:szCs w:val="28"/>
        </w:rPr>
        <w:t>в рамках федерального проекта «Формирование комфортной городской среды</w:t>
      </w:r>
      <w:r w:rsidRPr="002D3C73">
        <w:rPr>
          <w:rFonts w:ascii="Times New Roman" w:hAnsi="Times New Roman" w:cs="Times New Roman"/>
          <w:sz w:val="28"/>
          <w:szCs w:val="28"/>
        </w:rPr>
        <w:t xml:space="preserve"> </w:t>
      </w:r>
      <w:r w:rsidRPr="0027730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sidRPr="00277306">
        <w:rPr>
          <w:rFonts w:ascii="Times New Roman" w:hAnsi="Times New Roman" w:cs="Times New Roman"/>
          <w:sz w:val="28"/>
          <w:szCs w:val="28"/>
        </w:rPr>
        <w:t>Руднянского</w:t>
      </w:r>
      <w:proofErr w:type="spellEnd"/>
      <w:r w:rsidRPr="00277306">
        <w:rPr>
          <w:rFonts w:ascii="Times New Roman" w:hAnsi="Times New Roman" w:cs="Times New Roman"/>
          <w:sz w:val="28"/>
          <w:szCs w:val="28"/>
        </w:rPr>
        <w:t xml:space="preserve"> района Смоленской области</w:t>
      </w:r>
      <w:r w:rsidR="000D61EE">
        <w:rPr>
          <w:rFonts w:ascii="Times New Roman" w:hAnsi="Times New Roman" w:cs="Times New Roman"/>
          <w:sz w:val="28"/>
          <w:szCs w:val="28"/>
        </w:rPr>
        <w:t>»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w:t>
      </w:r>
      <w:proofErr w:type="gramEnd"/>
      <w:r w:rsidR="000D61EE">
        <w:rPr>
          <w:rFonts w:ascii="Times New Roman" w:hAnsi="Times New Roman" w:cs="Times New Roman"/>
          <w:sz w:val="28"/>
          <w:szCs w:val="28"/>
        </w:rPr>
        <w:t xml:space="preserve"> Российской Федерации от 30.12.2017 №1710, </w:t>
      </w:r>
      <w:r>
        <w:rPr>
          <w:rFonts w:ascii="Times New Roman" w:hAnsi="Times New Roman" w:cs="Times New Roman"/>
          <w:sz w:val="28"/>
          <w:szCs w:val="28"/>
        </w:rPr>
        <w:t>что позволяет</w:t>
      </w:r>
      <w:r w:rsidR="000D61EE">
        <w:rPr>
          <w:rFonts w:ascii="Times New Roman" w:hAnsi="Times New Roman" w:cs="Times New Roman"/>
          <w:sz w:val="28"/>
          <w:szCs w:val="28"/>
        </w:rPr>
        <w:t xml:space="preserve"> к</w:t>
      </w:r>
      <w:r w:rsidR="00F80E81" w:rsidRPr="00F80E81">
        <w:rPr>
          <w:rFonts w:ascii="Times New Roman" w:hAnsi="Times New Roman" w:cs="Times New Roman"/>
          <w:sz w:val="28"/>
          <w:szCs w:val="28"/>
        </w:rPr>
        <w:t>омплексное благоустройство дворовых территорий и мест массового посещения граждан</w:t>
      </w:r>
      <w:r w:rsidR="000D61EE">
        <w:rPr>
          <w:rFonts w:ascii="Times New Roman" w:hAnsi="Times New Roman" w:cs="Times New Roman"/>
          <w:sz w:val="28"/>
          <w:szCs w:val="28"/>
        </w:rPr>
        <w:t>, что</w:t>
      </w:r>
      <w:r w:rsidR="00F80E81" w:rsidRPr="00F80E81">
        <w:rPr>
          <w:rFonts w:ascii="Times New Roman" w:hAnsi="Times New Roman" w:cs="Times New Roman"/>
          <w:sz w:val="28"/>
          <w:szCs w:val="28"/>
        </w:rPr>
        <w:t xml:space="preserve">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w:t>
      </w:r>
      <w:r w:rsidR="000D61EE">
        <w:rPr>
          <w:rFonts w:ascii="Times New Roman" w:hAnsi="Times New Roman" w:cs="Times New Roman"/>
          <w:sz w:val="28"/>
          <w:szCs w:val="28"/>
        </w:rPr>
        <w:t>ловия отдыха и жизни жителей.</w:t>
      </w:r>
    </w:p>
    <w:p w:rsidR="000D61EE" w:rsidRDefault="002D3C73" w:rsidP="000D61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муниципальной программы осуществляется за счет средств федерального, областного и местного бюджетов, а также внебюджетных источников. </w:t>
      </w:r>
    </w:p>
    <w:p w:rsidR="002D3C73" w:rsidRDefault="002D3C73" w:rsidP="000D61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предполагается благоустройство дворовых </w:t>
      </w:r>
      <w:r w:rsidR="00721894">
        <w:rPr>
          <w:rFonts w:ascii="Times New Roman" w:hAnsi="Times New Roman" w:cs="Times New Roman"/>
          <w:sz w:val="28"/>
          <w:szCs w:val="28"/>
        </w:rPr>
        <w:t>и общественных территорий.</w:t>
      </w:r>
    </w:p>
    <w:p w:rsidR="003A1855" w:rsidRDefault="00F80E81" w:rsidP="000D61E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721894" w:rsidRPr="00721894" w:rsidRDefault="00721894" w:rsidP="00721894">
      <w:pPr>
        <w:pStyle w:val="ConsPlusNormal"/>
        <w:ind w:firstLine="709"/>
        <w:jc w:val="both"/>
        <w:rPr>
          <w:rFonts w:ascii="Times New Roman" w:hAnsi="Times New Roman" w:cs="Times New Roman"/>
          <w:sz w:val="28"/>
          <w:szCs w:val="28"/>
        </w:rPr>
      </w:pPr>
      <w:proofErr w:type="gramStart"/>
      <w:r w:rsidRPr="00721894">
        <w:rPr>
          <w:rFonts w:ascii="Times New Roman" w:hAnsi="Times New Roman" w:cs="Times New Roman"/>
          <w:sz w:val="28"/>
          <w:szCs w:val="28"/>
        </w:rPr>
        <w:t xml:space="preserve">Благоустройство дворовых территорий обеспечивается исходя из минимального и дополнительного перечней видов работ согласно </w:t>
      </w:r>
      <w:hyperlink r:id="rId14" w:history="1">
        <w:r w:rsidRPr="00721894">
          <w:rPr>
            <w:rFonts w:ascii="Times New Roman" w:hAnsi="Times New Roman" w:cs="Times New Roman"/>
            <w:sz w:val="28"/>
            <w:szCs w:val="28"/>
          </w:rPr>
          <w:t>Правилам</w:t>
        </w:r>
      </w:hyperlink>
      <w:r w:rsidRPr="00721894">
        <w:rPr>
          <w:rFonts w:ascii="Times New Roman" w:hAnsi="Times New Roman" w:cs="Times New Roman"/>
          <w:sz w:val="28"/>
          <w:szCs w:val="28"/>
        </w:rPr>
        <w:t>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w:t>
      </w:r>
      <w:proofErr w:type="gramEnd"/>
      <w:r w:rsidRPr="00721894">
        <w:rPr>
          <w:rFonts w:ascii="Times New Roman" w:hAnsi="Times New Roman" w:cs="Times New Roman"/>
          <w:sz w:val="28"/>
          <w:szCs w:val="28"/>
        </w:rPr>
        <w:t xml:space="preserve">     </w:t>
      </w:r>
      <w:proofErr w:type="gramStart"/>
      <w:r w:rsidRPr="00721894">
        <w:rPr>
          <w:rFonts w:ascii="Times New Roman" w:hAnsi="Times New Roman" w:cs="Times New Roman"/>
          <w:sz w:val="28"/>
          <w:szCs w:val="28"/>
        </w:rPr>
        <w:t>Российской     Федерации     от     30.12.2017    № 1710).</w:t>
      </w:r>
      <w:proofErr w:type="gramEnd"/>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К минимальному перечню видов работ по благоустройству дворовых территорий (далее - минимальный перечень работ) относятся:</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ремонт дворовых проездов;</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обеспечение освещения дворовых территорий;</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установка скамеек;</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установка урн;</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ремонт и (или) устройство автомобильных парковок;</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ремонт и (или) устройство тротуаров;</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ремонт и (или) устройство площадок для мусорных контейнеров.</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Данный перечень является исчерпывающим и не может быть расширен.</w:t>
      </w:r>
    </w:p>
    <w:p w:rsidR="003A1855" w:rsidRDefault="00BB17C1" w:rsidP="00345FCE">
      <w:pPr>
        <w:autoSpaceDE w:val="0"/>
        <w:autoSpaceDN w:val="0"/>
        <w:adjustRightInd w:val="0"/>
        <w:spacing w:after="0" w:line="240" w:lineRule="auto"/>
        <w:ind w:firstLine="709"/>
        <w:jc w:val="both"/>
        <w:rPr>
          <w:rFonts w:ascii="Times New Roman" w:hAnsi="Times New Roman" w:cs="Times New Roman"/>
          <w:sz w:val="28"/>
          <w:szCs w:val="28"/>
        </w:rPr>
      </w:pPr>
      <w:r w:rsidRPr="00BB17C1">
        <w:rPr>
          <w:rFonts w:ascii="Times New Roman" w:hAnsi="Times New Roman" w:cs="Times New Roman"/>
          <w:sz w:val="28"/>
          <w:szCs w:val="28"/>
        </w:rPr>
        <w:t xml:space="preserve">Благоустройство дворовых территорий в соответствии с минимальным перечнем работ </w:t>
      </w:r>
      <w:proofErr w:type="spellStart"/>
      <w:r w:rsidRPr="00BB17C1">
        <w:rPr>
          <w:rFonts w:ascii="Times New Roman" w:hAnsi="Times New Roman" w:cs="Times New Roman"/>
          <w:sz w:val="28"/>
          <w:szCs w:val="28"/>
        </w:rPr>
        <w:t>софинансируется</w:t>
      </w:r>
      <w:proofErr w:type="spellEnd"/>
      <w:r w:rsidRPr="00BB17C1">
        <w:rPr>
          <w:rFonts w:ascii="Times New Roman" w:hAnsi="Times New Roman" w:cs="Times New Roman"/>
          <w:sz w:val="28"/>
          <w:szCs w:val="28"/>
        </w:rPr>
        <w:t xml:space="preserve"> из федерального, областного и местного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r>
        <w:rPr>
          <w:rFonts w:ascii="Times New Roman" w:hAnsi="Times New Roman" w:cs="Times New Roman"/>
          <w:sz w:val="28"/>
          <w:szCs w:val="28"/>
        </w:rPr>
        <w:t>.</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К дополнительному перечню видов работ по благоустройству дворовых территорий (далее - дополнительный перечень работ) относятся:</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устройство и оборудование детских и (или) спортивных площадок, иных площадок;</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ремонт и (или) устройство водоотводных сооружений;</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ремонт и (или) установка пандусов;</w:t>
      </w:r>
    </w:p>
    <w:p w:rsidR="00721894" w:rsidRPr="00721894" w:rsidRDefault="00721894" w:rsidP="00721894">
      <w:pPr>
        <w:pStyle w:val="ConsPlusNormal"/>
        <w:ind w:firstLine="709"/>
        <w:jc w:val="both"/>
        <w:rPr>
          <w:rFonts w:ascii="Times New Roman" w:hAnsi="Times New Roman" w:cs="Times New Roman"/>
          <w:sz w:val="28"/>
          <w:szCs w:val="28"/>
        </w:rPr>
      </w:pPr>
      <w:r w:rsidRPr="00721894">
        <w:rPr>
          <w:rFonts w:ascii="Times New Roman" w:hAnsi="Times New Roman" w:cs="Times New Roman"/>
          <w:sz w:val="28"/>
          <w:szCs w:val="28"/>
        </w:rPr>
        <w:t>- озеленение территорий.</w:t>
      </w:r>
    </w:p>
    <w:p w:rsidR="00E37A23" w:rsidRPr="004D60BD" w:rsidRDefault="00E37A23" w:rsidP="00E37A23">
      <w:pPr>
        <w:pStyle w:val="ConsPlusNormal"/>
        <w:ind w:firstLine="709"/>
        <w:jc w:val="both"/>
      </w:pPr>
      <w:r w:rsidRPr="00F80E81">
        <w:rPr>
          <w:rFonts w:ascii="Times New Roman" w:hAnsi="Times New Roman" w:cs="Times New Roman"/>
          <w:sz w:val="28"/>
          <w:szCs w:val="28"/>
        </w:rPr>
        <w:t xml:space="preserve">При этом дополнительный перечень </w:t>
      </w:r>
      <w:proofErr w:type="spellStart"/>
      <w:r>
        <w:rPr>
          <w:rFonts w:ascii="Times New Roman" w:hAnsi="Times New Roman" w:cs="Times New Roman"/>
          <w:sz w:val="28"/>
          <w:szCs w:val="28"/>
        </w:rPr>
        <w:t>софинансируется</w:t>
      </w:r>
      <w:proofErr w:type="spellEnd"/>
      <w:r>
        <w:rPr>
          <w:rFonts w:ascii="Times New Roman" w:hAnsi="Times New Roman" w:cs="Times New Roman"/>
          <w:sz w:val="28"/>
          <w:szCs w:val="28"/>
        </w:rPr>
        <w:t xml:space="preserve"> из бюджетов всех уровней</w:t>
      </w:r>
      <w:r w:rsidRPr="004D60BD">
        <w:t>:</w:t>
      </w:r>
    </w:p>
    <w:p w:rsidR="00E37A23" w:rsidRPr="00E37A23" w:rsidRDefault="00E37A23" w:rsidP="00E37A23">
      <w:pPr>
        <w:pStyle w:val="ConsPlusNormal"/>
        <w:ind w:firstLine="709"/>
        <w:jc w:val="both"/>
        <w:rPr>
          <w:rFonts w:ascii="Times New Roman" w:hAnsi="Times New Roman" w:cs="Times New Roman"/>
          <w:sz w:val="28"/>
          <w:szCs w:val="28"/>
        </w:rPr>
      </w:pPr>
      <w:r w:rsidRPr="00E37A23">
        <w:rPr>
          <w:rFonts w:ascii="Times New Roman" w:hAnsi="Times New Roman" w:cs="Times New Roman"/>
          <w:sz w:val="28"/>
          <w:szCs w:val="28"/>
        </w:rPr>
        <w:t>-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37A23" w:rsidRPr="00E37A23" w:rsidRDefault="00E37A23" w:rsidP="00E37A23">
      <w:pPr>
        <w:pStyle w:val="ConsPlusNormal"/>
        <w:ind w:firstLine="709"/>
        <w:jc w:val="both"/>
        <w:rPr>
          <w:rFonts w:ascii="Times New Roman" w:hAnsi="Times New Roman" w:cs="Times New Roman"/>
          <w:sz w:val="28"/>
          <w:szCs w:val="28"/>
        </w:rPr>
      </w:pPr>
      <w:r w:rsidRPr="00E37A23">
        <w:rPr>
          <w:rFonts w:ascii="Times New Roman" w:hAnsi="Times New Roman" w:cs="Times New Roman"/>
          <w:sz w:val="28"/>
          <w:szCs w:val="28"/>
        </w:rPr>
        <w:t xml:space="preserve">- при </w:t>
      </w:r>
      <w:proofErr w:type="spellStart"/>
      <w:r w:rsidRPr="00E37A23">
        <w:rPr>
          <w:rFonts w:ascii="Times New Roman" w:hAnsi="Times New Roman" w:cs="Times New Roman"/>
          <w:sz w:val="28"/>
          <w:szCs w:val="28"/>
        </w:rPr>
        <w:t>софинансировании</w:t>
      </w:r>
      <w:proofErr w:type="spellEnd"/>
      <w:r w:rsidRPr="00E37A23">
        <w:rPr>
          <w:rFonts w:ascii="Times New Roman" w:hAnsi="Times New Roman" w:cs="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6C7A46" w:rsidRPr="00697FFB" w:rsidRDefault="006C7A46" w:rsidP="006C7A46">
      <w:pPr>
        <w:autoSpaceDE w:val="0"/>
        <w:autoSpaceDN w:val="0"/>
        <w:adjustRightInd w:val="0"/>
        <w:spacing w:after="0" w:line="240" w:lineRule="auto"/>
        <w:ind w:firstLine="709"/>
        <w:jc w:val="both"/>
        <w:rPr>
          <w:rFonts w:ascii="Times New Roman" w:hAnsi="Times New Roman" w:cs="Times New Roman"/>
          <w:sz w:val="32"/>
          <w:szCs w:val="28"/>
        </w:rPr>
      </w:pPr>
      <w:r w:rsidRPr="00544869">
        <w:rPr>
          <w:rFonts w:ascii="Times New Roman" w:eastAsia="Times New Roman" w:hAnsi="Times New Roman" w:cs="Times New Roman"/>
          <w:sz w:val="28"/>
          <w:szCs w:val="24"/>
        </w:rPr>
        <w:t xml:space="preserve">В Приложении N 5 к </w:t>
      </w:r>
      <w:r>
        <w:rPr>
          <w:rFonts w:ascii="Times New Roman" w:eastAsia="Times New Roman" w:hAnsi="Times New Roman" w:cs="Times New Roman"/>
          <w:sz w:val="28"/>
          <w:szCs w:val="24"/>
        </w:rPr>
        <w:t xml:space="preserve">актуализированной </w:t>
      </w:r>
      <w:r w:rsidRPr="00544869">
        <w:rPr>
          <w:rFonts w:ascii="Times New Roman" w:eastAsia="Times New Roman" w:hAnsi="Times New Roman" w:cs="Times New Roman"/>
          <w:sz w:val="28"/>
          <w:szCs w:val="24"/>
        </w:rPr>
        <w:t xml:space="preserve">муниципальной программе предусмотрен визуализированный перечень образцов элементов благоустройства, предполагаемых к размещению на дворовой территории. </w:t>
      </w:r>
      <w:r>
        <w:rPr>
          <w:rFonts w:ascii="Times New Roman" w:eastAsia="Times New Roman" w:hAnsi="Times New Roman" w:cs="Times New Roman"/>
          <w:sz w:val="28"/>
          <w:szCs w:val="24"/>
        </w:rPr>
        <w:t>В приложении</w:t>
      </w:r>
      <w:r w:rsidRPr="00544869">
        <w:rPr>
          <w:rFonts w:ascii="Times New Roman" w:eastAsia="Times New Roman" w:hAnsi="Times New Roman" w:cs="Times New Roman"/>
          <w:sz w:val="28"/>
          <w:szCs w:val="24"/>
        </w:rPr>
        <w:t xml:space="preserve"> N 6 к </w:t>
      </w:r>
      <w:r>
        <w:rPr>
          <w:rFonts w:ascii="Times New Roman" w:eastAsia="Times New Roman" w:hAnsi="Times New Roman" w:cs="Times New Roman"/>
          <w:sz w:val="28"/>
          <w:szCs w:val="24"/>
        </w:rPr>
        <w:t xml:space="preserve">актуализированной </w:t>
      </w:r>
      <w:r w:rsidRPr="00544869">
        <w:rPr>
          <w:rFonts w:ascii="Times New Roman" w:eastAsia="Times New Roman" w:hAnsi="Times New Roman" w:cs="Times New Roman"/>
          <w:sz w:val="28"/>
          <w:szCs w:val="24"/>
        </w:rPr>
        <w:t>муниципальной программе установлена 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w:t>
      </w:r>
    </w:p>
    <w:p w:rsidR="006C7A46" w:rsidRDefault="006C7A46" w:rsidP="006C7A4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муниципальную программу Общественной комиссией  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w:t>
      </w:r>
      <w:proofErr w:type="gramEnd"/>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xml:space="preserve">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431511">
        <w:rPr>
          <w:rFonts w:ascii="Times New Roman" w:hAnsi="Times New Roman" w:cs="Times New Roman"/>
          <w:sz w:val="28"/>
          <w:szCs w:val="28"/>
        </w:rPr>
        <w:t>муниципального образования</w:t>
      </w:r>
      <w:proofErr w:type="gramEnd"/>
      <w:r w:rsidR="00431511">
        <w:rPr>
          <w:rFonts w:ascii="Times New Roman" w:hAnsi="Times New Roman" w:cs="Times New Roman"/>
          <w:sz w:val="28"/>
          <w:szCs w:val="28"/>
        </w:rPr>
        <w:t xml:space="preserve">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w:t>
      </w:r>
      <w:r w:rsidRPr="006961A6">
        <w:rPr>
          <w:rFonts w:ascii="Times New Roman" w:hAnsi="Times New Roman" w:cs="Times New Roman"/>
          <w:sz w:val="28"/>
          <w:szCs w:val="28"/>
        </w:rPr>
        <w:t>утвержденным постановлением Администра</w:t>
      </w:r>
      <w:r w:rsidR="003A1855" w:rsidRPr="006961A6">
        <w:rPr>
          <w:rFonts w:ascii="Times New Roman" w:hAnsi="Times New Roman" w:cs="Times New Roman"/>
          <w:sz w:val="28"/>
          <w:szCs w:val="28"/>
        </w:rPr>
        <w:t xml:space="preserve">ции муниципального образования </w:t>
      </w:r>
      <w:proofErr w:type="spellStart"/>
      <w:r w:rsidR="003A1855" w:rsidRPr="006961A6">
        <w:rPr>
          <w:rFonts w:ascii="Times New Roman" w:hAnsi="Times New Roman" w:cs="Times New Roman"/>
          <w:sz w:val="28"/>
          <w:szCs w:val="28"/>
        </w:rPr>
        <w:t>Руднян</w:t>
      </w:r>
      <w:r w:rsidRPr="006961A6">
        <w:rPr>
          <w:rFonts w:ascii="Times New Roman" w:hAnsi="Times New Roman" w:cs="Times New Roman"/>
          <w:sz w:val="28"/>
          <w:szCs w:val="28"/>
        </w:rPr>
        <w:t>ский</w:t>
      </w:r>
      <w:proofErr w:type="spellEnd"/>
      <w:r w:rsidRPr="006961A6">
        <w:rPr>
          <w:rFonts w:ascii="Times New Roman" w:hAnsi="Times New Roman" w:cs="Times New Roman"/>
          <w:sz w:val="28"/>
          <w:szCs w:val="28"/>
        </w:rPr>
        <w:t xml:space="preserve"> район Смоленской области  от </w:t>
      </w:r>
      <w:r w:rsidR="007C2780" w:rsidRPr="006961A6">
        <w:rPr>
          <w:rFonts w:ascii="Times New Roman" w:hAnsi="Times New Roman" w:cs="Times New Roman"/>
          <w:sz w:val="28"/>
          <w:szCs w:val="28"/>
        </w:rPr>
        <w:t>31.10.2017</w:t>
      </w:r>
      <w:r w:rsidRPr="006961A6">
        <w:rPr>
          <w:rFonts w:ascii="Times New Roman" w:hAnsi="Times New Roman" w:cs="Times New Roman"/>
          <w:sz w:val="28"/>
          <w:szCs w:val="28"/>
        </w:rPr>
        <w:t xml:space="preserve">  № </w:t>
      </w:r>
      <w:r w:rsidR="007C2780" w:rsidRPr="006961A6">
        <w:rPr>
          <w:rFonts w:ascii="Times New Roman" w:hAnsi="Times New Roman" w:cs="Times New Roman"/>
          <w:sz w:val="28"/>
          <w:szCs w:val="28"/>
        </w:rPr>
        <w:t>419;</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 xml:space="preserve">ции муниципального образования </w:t>
      </w:r>
      <w:proofErr w:type="spellStart"/>
      <w:r w:rsidR="003A1855" w:rsidRPr="0076146C">
        <w:rPr>
          <w:rFonts w:ascii="Times New Roman" w:hAnsi="Times New Roman" w:cs="Times New Roman"/>
          <w:sz w:val="28"/>
          <w:szCs w:val="28"/>
        </w:rPr>
        <w:t>Руднян</w:t>
      </w:r>
      <w:r w:rsidRPr="0076146C">
        <w:rPr>
          <w:rFonts w:ascii="Times New Roman" w:hAnsi="Times New Roman" w:cs="Times New Roman"/>
          <w:sz w:val="28"/>
          <w:szCs w:val="28"/>
        </w:rPr>
        <w:t>ский</w:t>
      </w:r>
      <w:proofErr w:type="spellEnd"/>
      <w:r w:rsidRPr="0076146C">
        <w:rPr>
          <w:rFonts w:ascii="Times New Roman" w:hAnsi="Times New Roman" w:cs="Times New Roman"/>
          <w:sz w:val="28"/>
          <w:szCs w:val="28"/>
        </w:rPr>
        <w:t xml:space="preserve"> район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p>
    <w:p w:rsidR="00BF619C" w:rsidRPr="00BF619C" w:rsidRDefault="00F80E81" w:rsidP="00BF619C">
      <w:pPr>
        <w:spacing w:after="0" w:line="240" w:lineRule="auto"/>
        <w:ind w:firstLine="709"/>
        <w:jc w:val="both"/>
        <w:rPr>
          <w:rFonts w:ascii="Times New Roman" w:eastAsia="Times New Roman" w:hAnsi="Times New Roman" w:cs="Times New Roman"/>
          <w:sz w:val="28"/>
          <w:szCs w:val="24"/>
        </w:rPr>
      </w:pPr>
      <w:r w:rsidRPr="00F80E81">
        <w:rPr>
          <w:rFonts w:ascii="Times New Roman" w:hAnsi="Times New Roman" w:cs="Times New Roman"/>
          <w:sz w:val="28"/>
          <w:szCs w:val="28"/>
        </w:rPr>
        <w:t xml:space="preserve"> - порядок разработки, обсуждения с заинтересованными лицами и утверждения </w:t>
      </w:r>
      <w:proofErr w:type="gramStart"/>
      <w:r w:rsidRPr="00F80E81">
        <w:rPr>
          <w:rFonts w:ascii="Times New Roman" w:hAnsi="Times New Roman" w:cs="Times New Roman"/>
          <w:sz w:val="28"/>
          <w:szCs w:val="28"/>
        </w:rPr>
        <w:t>дизайн-проектов</w:t>
      </w:r>
      <w:proofErr w:type="gramEnd"/>
      <w:r w:rsidRPr="00F80E81">
        <w:rPr>
          <w:rFonts w:ascii="Times New Roman" w:hAnsi="Times New Roman" w:cs="Times New Roman"/>
          <w:sz w:val="28"/>
          <w:szCs w:val="28"/>
        </w:rPr>
        <w:t xml:space="preserve"> благо</w:t>
      </w:r>
      <w:r w:rsidR="00641976">
        <w:rPr>
          <w:rFonts w:ascii="Times New Roman" w:hAnsi="Times New Roman" w:cs="Times New Roman"/>
          <w:sz w:val="28"/>
          <w:szCs w:val="28"/>
        </w:rPr>
        <w:t>устройства дворовой территории</w:t>
      </w:r>
      <w:r w:rsidR="00BF619C" w:rsidRPr="00544869">
        <w:rPr>
          <w:rFonts w:ascii="Times New Roman" w:eastAsia="Times New Roman" w:hAnsi="Times New Roman" w:cs="Times New Roman"/>
          <w:sz w:val="28"/>
          <w:szCs w:val="24"/>
        </w:rPr>
        <w:t xml:space="preserve">, согласно приложению N </w:t>
      </w:r>
      <w:r w:rsidR="00641976" w:rsidRPr="00544869">
        <w:rPr>
          <w:rFonts w:ascii="Times New Roman" w:eastAsia="Times New Roman" w:hAnsi="Times New Roman" w:cs="Times New Roman"/>
          <w:sz w:val="28"/>
          <w:szCs w:val="24"/>
        </w:rPr>
        <w:t>3</w:t>
      </w:r>
      <w:r w:rsidR="00BF619C" w:rsidRPr="00544869">
        <w:rPr>
          <w:rFonts w:ascii="Times New Roman" w:eastAsia="Times New Roman" w:hAnsi="Times New Roman" w:cs="Times New Roman"/>
          <w:sz w:val="28"/>
          <w:szCs w:val="24"/>
        </w:rPr>
        <w:t xml:space="preserve"> к муниципальной программе.</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не менее </w:t>
      </w:r>
      <w:r w:rsidR="00606C71" w:rsidRPr="00606C71">
        <w:rPr>
          <w:rFonts w:ascii="Times New Roman" w:hAnsi="Times New Roman" w:cs="Times New Roman"/>
          <w:sz w:val="28"/>
          <w:szCs w:val="28"/>
        </w:rPr>
        <w:t>20</w:t>
      </w:r>
      <w:r w:rsidRPr="00F80E81">
        <w:rPr>
          <w:rFonts w:ascii="Times New Roman" w:hAnsi="Times New Roman" w:cs="Times New Roman"/>
          <w:sz w:val="28"/>
          <w:szCs w:val="28"/>
        </w:rPr>
        <w:t xml:space="preserve">% от сметной стоимости  работ в реализации </w:t>
      </w:r>
      <w:r w:rsidR="00431511" w:rsidRPr="00F80E81">
        <w:rPr>
          <w:rFonts w:ascii="Times New Roman" w:hAnsi="Times New Roman" w:cs="Times New Roman"/>
          <w:sz w:val="28"/>
          <w:szCs w:val="28"/>
        </w:rPr>
        <w:t>мероприятий,</w:t>
      </w:r>
      <w:r w:rsidRPr="00F80E81">
        <w:rPr>
          <w:rFonts w:ascii="Times New Roman" w:hAnsi="Times New Roman" w:cs="Times New Roman"/>
          <w:sz w:val="28"/>
          <w:szCs w:val="28"/>
        </w:rPr>
        <w:t xml:space="preserve"> по благоустройству дворовых территорий исходя из дополнительного перечня работ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Заинтересованные лица также обеспечивают трудовое участие в реализации мероприятий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предоставление строительных материалов, техники и т.д.;</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благоприятных условий для работы подрядной организации, выполняющей работы и для ее работников</w:t>
      </w:r>
      <w:r w:rsidR="003A1855">
        <w:rPr>
          <w:rFonts w:ascii="Times New Roman" w:hAnsi="Times New Roman" w:cs="Times New Roman"/>
          <w:sz w:val="28"/>
          <w:szCs w:val="28"/>
        </w:rPr>
        <w:t>.</w:t>
      </w:r>
      <w:r w:rsidRPr="00F80E81">
        <w:rPr>
          <w:rFonts w:ascii="Times New Roman" w:hAnsi="Times New Roman" w:cs="Times New Roman"/>
          <w:sz w:val="28"/>
          <w:szCs w:val="28"/>
        </w:rPr>
        <w:t xml:space="preserve"> </w:t>
      </w:r>
    </w:p>
    <w:p w:rsidR="00F80E81" w:rsidRPr="00815F6C"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Трудовое участие в реализации мероприятий по благоустройству дворовых территорий рекомендуется проводить в форме субботников. </w:t>
      </w:r>
    </w:p>
    <w:p w:rsidR="00606C71" w:rsidRPr="00606C71" w:rsidRDefault="00606C71" w:rsidP="00606C71">
      <w:pPr>
        <w:pStyle w:val="ConsPlusNormal"/>
        <w:ind w:firstLine="709"/>
        <w:jc w:val="both"/>
        <w:rPr>
          <w:rFonts w:ascii="Times New Roman" w:hAnsi="Times New Roman" w:cs="Times New Roman"/>
          <w:sz w:val="28"/>
          <w:szCs w:val="28"/>
        </w:rPr>
      </w:pPr>
      <w:r w:rsidRPr="00606C71">
        <w:rPr>
          <w:rFonts w:ascii="Times New Roman" w:hAnsi="Times New Roman" w:cs="Times New Roman"/>
          <w:sz w:val="28"/>
          <w:szCs w:val="28"/>
        </w:rPr>
        <w:t xml:space="preserve">Проведение мероприятий по благоустройству дворовых территорий, расположенных на территории муниципальных образований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w:t>
      </w:r>
      <w:r w:rsidRPr="00606C71">
        <w:rPr>
          <w:rFonts w:ascii="Times New Roman" w:hAnsi="Times New Roman" w:cs="Times New Roman"/>
          <w:sz w:val="28"/>
          <w:szCs w:val="28"/>
        </w:rPr>
        <w:t>Смоленской области,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84856" w:rsidRDefault="00A84856" w:rsidP="00A84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Адресный перечень дворовых территорий, </w:t>
      </w:r>
      <w:r>
        <w:rPr>
          <w:rFonts w:ascii="Times New Roman" w:hAnsi="Times New Roman" w:cs="Times New Roman"/>
          <w:sz w:val="28"/>
          <w:szCs w:val="28"/>
        </w:rPr>
        <w:t xml:space="preserve">нуждающихся в </w:t>
      </w:r>
      <w:r w:rsidRPr="00F80E81">
        <w:rPr>
          <w:rFonts w:ascii="Times New Roman" w:hAnsi="Times New Roman" w:cs="Times New Roman"/>
          <w:sz w:val="28"/>
          <w:szCs w:val="28"/>
        </w:rPr>
        <w:t>благоустройств</w:t>
      </w:r>
      <w:r>
        <w:rPr>
          <w:rFonts w:ascii="Times New Roman" w:hAnsi="Times New Roman" w:cs="Times New Roman"/>
          <w:sz w:val="28"/>
          <w:szCs w:val="28"/>
        </w:rPr>
        <w:t xml:space="preserve">е и подлежащих благоустройству в период реализации муниципальной программы, приведен в приложении №2 </w:t>
      </w:r>
      <w:r w:rsidRPr="00A84856">
        <w:rPr>
          <w:rFonts w:ascii="Times New Roman" w:hAnsi="Times New Roman" w:cs="Times New Roman"/>
          <w:sz w:val="28"/>
          <w:szCs w:val="28"/>
        </w:rPr>
        <w:t>к муниципальной программе</w:t>
      </w:r>
      <w:r>
        <w:rPr>
          <w:rFonts w:ascii="Times New Roman" w:hAnsi="Times New Roman" w:cs="Times New Roman"/>
          <w:sz w:val="28"/>
          <w:szCs w:val="28"/>
        </w:rPr>
        <w:t>.</w:t>
      </w:r>
      <w:r w:rsidRPr="00F80E81">
        <w:rPr>
          <w:rFonts w:ascii="Times New Roman" w:hAnsi="Times New Roman" w:cs="Times New Roman"/>
          <w:sz w:val="28"/>
          <w:szCs w:val="28"/>
        </w:rPr>
        <w:t xml:space="preserve">  </w:t>
      </w:r>
    </w:p>
    <w:p w:rsidR="00606C71" w:rsidRPr="00606C71" w:rsidRDefault="00606C7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3A1855" w:rsidRDefault="00F80E81" w:rsidP="003A1855">
      <w:pPr>
        <w:autoSpaceDE w:val="0"/>
        <w:autoSpaceDN w:val="0"/>
        <w:adjustRightInd w:val="0"/>
        <w:spacing w:after="0" w:line="240" w:lineRule="auto"/>
        <w:ind w:firstLine="709"/>
        <w:jc w:val="center"/>
        <w:rPr>
          <w:rFonts w:ascii="Times New Roman" w:hAnsi="Times New Roman" w:cs="Times New Roman"/>
          <w:b/>
          <w:i/>
          <w:sz w:val="28"/>
          <w:szCs w:val="28"/>
        </w:rPr>
      </w:pPr>
      <w:r w:rsidRPr="003A1855">
        <w:rPr>
          <w:rFonts w:ascii="Times New Roman" w:hAnsi="Times New Roman" w:cs="Times New Roman"/>
          <w:b/>
          <w:i/>
          <w:sz w:val="28"/>
          <w:szCs w:val="28"/>
        </w:rPr>
        <w:t xml:space="preserve">I.II.  Характеристика </w:t>
      </w:r>
      <w:proofErr w:type="gramStart"/>
      <w:r w:rsidRPr="003A1855">
        <w:rPr>
          <w:rFonts w:ascii="Times New Roman" w:hAnsi="Times New Roman" w:cs="Times New Roman"/>
          <w:b/>
          <w:i/>
          <w:sz w:val="28"/>
          <w:szCs w:val="28"/>
        </w:rPr>
        <w:t>сферы  обустройства  мест массового    посещения граждан</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Внешний облик города, его </w:t>
      </w:r>
      <w:proofErr w:type="gramStart"/>
      <w:r w:rsidRPr="00F80E81">
        <w:rPr>
          <w:rFonts w:ascii="Times New Roman" w:hAnsi="Times New Roman" w:cs="Times New Roman"/>
          <w:sz w:val="28"/>
          <w:szCs w:val="28"/>
        </w:rPr>
        <w:t>эстетический вид</w:t>
      </w:r>
      <w:proofErr w:type="gramEnd"/>
      <w:r w:rsidRPr="00F80E81">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840E5D"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840E5D" w:rsidRDefault="00840E5D" w:rsidP="00840E5D">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840E5D" w:rsidRDefault="00840E5D" w:rsidP="00840E5D">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города </w:t>
      </w:r>
      <w:r>
        <w:rPr>
          <w:rFonts w:ascii="Times New Roman" w:hAnsi="Times New Roman" w:cs="Times New Roman"/>
          <w:sz w:val="28"/>
          <w:szCs w:val="28"/>
        </w:rPr>
        <w:t>Рудня</w:t>
      </w:r>
      <w:r w:rsidRPr="00F80E81">
        <w:rPr>
          <w:rFonts w:ascii="Times New Roman" w:hAnsi="Times New Roman" w:cs="Times New Roman"/>
          <w:sz w:val="28"/>
          <w:szCs w:val="28"/>
        </w:rPr>
        <w:t xml:space="preserve"> име</w:t>
      </w:r>
      <w:r>
        <w:rPr>
          <w:rFonts w:ascii="Times New Roman" w:hAnsi="Times New Roman" w:cs="Times New Roman"/>
          <w:sz w:val="28"/>
          <w:szCs w:val="28"/>
        </w:rPr>
        <w:t>ются</w:t>
      </w:r>
      <w:r w:rsidRPr="00F80E81">
        <w:rPr>
          <w:rFonts w:ascii="Times New Roman" w:hAnsi="Times New Roman" w:cs="Times New Roman"/>
          <w:sz w:val="28"/>
          <w:szCs w:val="28"/>
        </w:rPr>
        <w:t xml:space="preserve"> объект</w:t>
      </w:r>
      <w:r>
        <w:rPr>
          <w:rFonts w:ascii="Times New Roman" w:hAnsi="Times New Roman" w:cs="Times New Roman"/>
          <w:sz w:val="28"/>
          <w:szCs w:val="28"/>
        </w:rPr>
        <w:t>ы</w:t>
      </w:r>
      <w:r w:rsidRPr="00F80E81">
        <w:rPr>
          <w:rFonts w:ascii="Times New Roman" w:hAnsi="Times New Roman" w:cs="Times New Roman"/>
          <w:sz w:val="28"/>
          <w:szCs w:val="28"/>
        </w:rPr>
        <w:t xml:space="preserve"> -  парки, скверы, общей площадью </w:t>
      </w:r>
      <w:r>
        <w:rPr>
          <w:rFonts w:ascii="Times New Roman" w:hAnsi="Times New Roman" w:cs="Times New Roman"/>
          <w:sz w:val="28"/>
          <w:szCs w:val="28"/>
        </w:rPr>
        <w:t>33945</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sz w:val="28"/>
          <w:szCs w:val="28"/>
        </w:rPr>
        <w:t>кв.м</w:t>
      </w:r>
      <w:proofErr w:type="spellEnd"/>
      <w:r w:rsidRPr="00F80E81">
        <w:rPr>
          <w:rFonts w:ascii="Times New Roman" w:hAnsi="Times New Roman" w:cs="Times New Roman"/>
          <w:sz w:val="28"/>
          <w:szCs w:val="28"/>
        </w:rPr>
        <w:t xml:space="preserve">. </w:t>
      </w:r>
    </w:p>
    <w:p w:rsidR="00A84856" w:rsidRPr="00A84856" w:rsidRDefault="00A84856" w:rsidP="00A84856">
      <w:pPr>
        <w:pStyle w:val="ConsPlusNormal"/>
        <w:ind w:firstLine="709"/>
        <w:jc w:val="both"/>
        <w:rPr>
          <w:rFonts w:ascii="Times New Roman" w:hAnsi="Times New Roman" w:cs="Times New Roman"/>
          <w:sz w:val="28"/>
          <w:szCs w:val="28"/>
        </w:rPr>
      </w:pPr>
      <w:r w:rsidRPr="00A84856">
        <w:rPr>
          <w:rFonts w:ascii="Times New Roman" w:hAnsi="Times New Roman" w:cs="Times New Roman"/>
          <w:sz w:val="28"/>
          <w:szCs w:val="28"/>
        </w:rPr>
        <w:t>Мероприятия по обустройству мест массового посещения граждан осуществляются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40E5D" w:rsidRPr="00840E5D" w:rsidRDefault="00840E5D" w:rsidP="00840E5D">
      <w:pPr>
        <w:pStyle w:val="ConsPlusNormal"/>
        <w:ind w:firstLine="709"/>
        <w:jc w:val="both"/>
        <w:rPr>
          <w:rFonts w:ascii="Times New Roman" w:hAnsi="Times New Roman" w:cs="Times New Roman"/>
          <w:sz w:val="28"/>
          <w:szCs w:val="28"/>
        </w:rPr>
      </w:pPr>
      <w:r w:rsidRPr="00840E5D">
        <w:rPr>
          <w:rFonts w:ascii="Times New Roman" w:hAnsi="Times New Roman" w:cs="Times New Roman"/>
          <w:sz w:val="28"/>
          <w:szCs w:val="28"/>
        </w:rPr>
        <w:t>В качестве проектов обустройства общественных территорий могут выступать следующие виды проектов благоустройства (обустройства) территорий и объектов:</w:t>
      </w:r>
    </w:p>
    <w:p w:rsidR="00840E5D" w:rsidRPr="00840E5D" w:rsidRDefault="00840E5D" w:rsidP="00840E5D">
      <w:pPr>
        <w:pStyle w:val="ConsPlusNormal"/>
        <w:ind w:firstLine="709"/>
        <w:jc w:val="both"/>
        <w:rPr>
          <w:rFonts w:ascii="Times New Roman" w:hAnsi="Times New Roman" w:cs="Times New Roman"/>
          <w:sz w:val="28"/>
          <w:szCs w:val="28"/>
        </w:rPr>
      </w:pPr>
      <w:r w:rsidRPr="00840E5D">
        <w:rPr>
          <w:rFonts w:ascii="Times New Roman" w:hAnsi="Times New Roman" w:cs="Times New Roman"/>
          <w:sz w:val="28"/>
          <w:szCs w:val="28"/>
        </w:rPr>
        <w:t>- благоустройство и освещение скверов и бульваров;</w:t>
      </w:r>
    </w:p>
    <w:p w:rsidR="00840E5D" w:rsidRPr="00840E5D" w:rsidRDefault="00840E5D" w:rsidP="00840E5D">
      <w:pPr>
        <w:pStyle w:val="ConsPlusNormal"/>
        <w:ind w:firstLine="709"/>
        <w:jc w:val="both"/>
        <w:rPr>
          <w:rFonts w:ascii="Times New Roman" w:hAnsi="Times New Roman" w:cs="Times New Roman"/>
          <w:sz w:val="28"/>
          <w:szCs w:val="28"/>
        </w:rPr>
      </w:pPr>
      <w:r w:rsidRPr="00840E5D">
        <w:rPr>
          <w:rFonts w:ascii="Times New Roman" w:hAnsi="Times New Roman" w:cs="Times New Roman"/>
          <w:sz w:val="28"/>
          <w:szCs w:val="28"/>
        </w:rPr>
        <w:t>- благоустройство кладбищ, пустырей, муниципальных рынков, территорий вокруг памятников;</w:t>
      </w:r>
    </w:p>
    <w:p w:rsidR="00840E5D" w:rsidRPr="00840E5D" w:rsidRDefault="00840E5D" w:rsidP="00840E5D">
      <w:pPr>
        <w:pStyle w:val="ConsPlusNormal"/>
        <w:ind w:firstLine="709"/>
        <w:jc w:val="both"/>
        <w:rPr>
          <w:rFonts w:ascii="Times New Roman" w:hAnsi="Times New Roman" w:cs="Times New Roman"/>
          <w:sz w:val="28"/>
          <w:szCs w:val="28"/>
        </w:rPr>
      </w:pPr>
      <w:r w:rsidRPr="00840E5D">
        <w:rPr>
          <w:rFonts w:ascii="Times New Roman" w:hAnsi="Times New Roman" w:cs="Times New Roman"/>
          <w:sz w:val="28"/>
          <w:szCs w:val="28"/>
        </w:rPr>
        <w:t>- ремонт памятников;</w:t>
      </w:r>
    </w:p>
    <w:p w:rsidR="00840E5D" w:rsidRPr="00840E5D" w:rsidRDefault="00840E5D" w:rsidP="00840E5D">
      <w:pPr>
        <w:pStyle w:val="ConsPlusNormal"/>
        <w:ind w:firstLine="709"/>
        <w:jc w:val="both"/>
        <w:rPr>
          <w:rFonts w:ascii="Times New Roman" w:hAnsi="Times New Roman" w:cs="Times New Roman"/>
          <w:sz w:val="28"/>
          <w:szCs w:val="28"/>
        </w:rPr>
      </w:pPr>
      <w:r w:rsidRPr="00840E5D">
        <w:rPr>
          <w:rFonts w:ascii="Times New Roman" w:hAnsi="Times New Roman" w:cs="Times New Roman"/>
          <w:sz w:val="28"/>
          <w:szCs w:val="28"/>
        </w:rPr>
        <w:t>- 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(установкой скамеек) на конкретных улицах;</w:t>
      </w:r>
    </w:p>
    <w:p w:rsidR="00840E5D" w:rsidRPr="00840E5D" w:rsidRDefault="00840E5D" w:rsidP="00840E5D">
      <w:pPr>
        <w:pStyle w:val="ConsPlusNormal"/>
        <w:ind w:firstLine="709"/>
        <w:jc w:val="both"/>
        <w:rPr>
          <w:rFonts w:ascii="Times New Roman" w:hAnsi="Times New Roman" w:cs="Times New Roman"/>
          <w:sz w:val="28"/>
          <w:szCs w:val="28"/>
        </w:rPr>
      </w:pPr>
      <w:r w:rsidRPr="00840E5D">
        <w:rPr>
          <w:rFonts w:ascii="Times New Roman" w:hAnsi="Times New Roman" w:cs="Times New Roman"/>
          <w:sz w:val="28"/>
          <w:szCs w:val="28"/>
        </w:rPr>
        <w:t>- обустройство фонтанов;</w:t>
      </w:r>
    </w:p>
    <w:p w:rsidR="00840E5D" w:rsidRPr="00840E5D" w:rsidRDefault="00840E5D" w:rsidP="00840E5D">
      <w:pPr>
        <w:pStyle w:val="ConsPlusNormal"/>
        <w:ind w:firstLine="709"/>
        <w:jc w:val="both"/>
        <w:rPr>
          <w:rFonts w:ascii="Times New Roman" w:hAnsi="Times New Roman" w:cs="Times New Roman"/>
          <w:sz w:val="28"/>
          <w:szCs w:val="28"/>
        </w:rPr>
      </w:pPr>
      <w:r w:rsidRPr="00840E5D">
        <w:rPr>
          <w:rFonts w:ascii="Times New Roman" w:hAnsi="Times New Roman" w:cs="Times New Roman"/>
          <w:sz w:val="28"/>
          <w:szCs w:val="28"/>
        </w:rPr>
        <w:t>- благоустройство (обустройство) иных территорий и объектов.</w:t>
      </w:r>
    </w:p>
    <w:p w:rsidR="00840E5D" w:rsidRPr="00840E5D" w:rsidRDefault="00840E5D" w:rsidP="00840E5D">
      <w:pPr>
        <w:pStyle w:val="ConsPlusNormal"/>
        <w:ind w:firstLine="709"/>
        <w:jc w:val="both"/>
        <w:rPr>
          <w:rFonts w:ascii="Times New Roman" w:hAnsi="Times New Roman" w:cs="Times New Roman"/>
          <w:sz w:val="28"/>
          <w:szCs w:val="28"/>
        </w:rPr>
      </w:pPr>
      <w:r w:rsidRPr="00840E5D">
        <w:rPr>
          <w:rFonts w:ascii="Times New Roman" w:hAnsi="Times New Roman" w:cs="Times New Roman"/>
          <w:sz w:val="28"/>
          <w:szCs w:val="28"/>
        </w:rPr>
        <w:t xml:space="preserve">Адресный перечень общественных территорий, нуждающихся в благоустройстве и подлежащих благоустройству в период реализации </w:t>
      </w:r>
      <w:r>
        <w:rPr>
          <w:rFonts w:ascii="Times New Roman" w:hAnsi="Times New Roman" w:cs="Times New Roman"/>
          <w:sz w:val="28"/>
          <w:szCs w:val="28"/>
        </w:rPr>
        <w:t>муниципальной</w:t>
      </w:r>
      <w:r w:rsidRPr="00840E5D">
        <w:rPr>
          <w:rFonts w:ascii="Times New Roman" w:hAnsi="Times New Roman" w:cs="Times New Roman"/>
          <w:sz w:val="28"/>
          <w:szCs w:val="28"/>
        </w:rPr>
        <w:t xml:space="preserve"> программы, приведен в приложении № 2</w:t>
      </w:r>
      <w:r w:rsidRPr="00840E5D">
        <w:rPr>
          <w:rFonts w:ascii="Times New Roman" w:hAnsi="Times New Roman" w:cs="Times New Roman"/>
          <w:sz w:val="28"/>
          <w:szCs w:val="28"/>
          <w:vertAlign w:val="superscript"/>
        </w:rPr>
        <w:t>2</w:t>
      </w:r>
      <w:r w:rsidRPr="00840E5D">
        <w:rPr>
          <w:rFonts w:ascii="Times New Roman" w:hAnsi="Times New Roman" w:cs="Times New Roman"/>
          <w:sz w:val="28"/>
          <w:szCs w:val="28"/>
        </w:rPr>
        <w:t xml:space="preserve"> к Государственной программе.</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D6DBF">
        <w:rPr>
          <w:rFonts w:ascii="Times New Roman" w:hAnsi="Times New Roman" w:cs="Times New Roman"/>
          <w:sz w:val="28"/>
          <w:szCs w:val="28"/>
        </w:rPr>
        <w:t xml:space="preserve">Общественное обсуждение обустройства  места массового посещения граждан будет осуществлено в соответствии с Порядком и сроками представления, рассмотрения и оценки предложений заинтересованных лиц о включении мест массового посещения граждан в муниципальную программу «Формирование современной городской среды на территории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городского поселения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района Смоленской области»</w:t>
      </w:r>
      <w:r w:rsidR="00EC5518">
        <w:rPr>
          <w:rFonts w:ascii="Times New Roman" w:hAnsi="Times New Roman" w:cs="Times New Roman"/>
          <w:sz w:val="28"/>
          <w:szCs w:val="28"/>
        </w:rPr>
        <w:t>,</w:t>
      </w:r>
      <w:r w:rsidRPr="005D6DBF">
        <w:rPr>
          <w:rFonts w:ascii="Times New Roman" w:hAnsi="Times New Roman" w:cs="Times New Roman"/>
          <w:sz w:val="28"/>
          <w:szCs w:val="28"/>
        </w:rPr>
        <w:t xml:space="preserve"> </w:t>
      </w:r>
      <w:r w:rsidRPr="0076146C">
        <w:rPr>
          <w:rFonts w:ascii="Times New Roman" w:hAnsi="Times New Roman" w:cs="Times New Roman"/>
          <w:sz w:val="28"/>
          <w:szCs w:val="28"/>
        </w:rPr>
        <w:t xml:space="preserve">утвержденным Постановлением Администрации муниципального образования </w:t>
      </w:r>
      <w:proofErr w:type="spellStart"/>
      <w:r w:rsidR="0076146C" w:rsidRPr="0076146C">
        <w:rPr>
          <w:rFonts w:ascii="Times New Roman" w:hAnsi="Times New Roman" w:cs="Times New Roman"/>
          <w:sz w:val="28"/>
          <w:szCs w:val="28"/>
        </w:rPr>
        <w:t>Руднянский</w:t>
      </w:r>
      <w:proofErr w:type="spellEnd"/>
      <w:r w:rsidR="0076146C" w:rsidRPr="0076146C">
        <w:rPr>
          <w:rFonts w:ascii="Times New Roman" w:hAnsi="Times New Roman" w:cs="Times New Roman"/>
          <w:sz w:val="28"/>
          <w:szCs w:val="28"/>
        </w:rPr>
        <w:t xml:space="preserve"> район </w:t>
      </w:r>
      <w:r w:rsidRPr="0076146C">
        <w:rPr>
          <w:rFonts w:ascii="Times New Roman" w:hAnsi="Times New Roman" w:cs="Times New Roman"/>
          <w:sz w:val="28"/>
          <w:szCs w:val="28"/>
        </w:rPr>
        <w:t xml:space="preserve">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r w:rsidRPr="0076146C">
        <w:rPr>
          <w:rFonts w:ascii="Times New Roman" w:hAnsi="Times New Roman" w:cs="Times New Roman"/>
          <w:sz w:val="28"/>
          <w:szCs w:val="28"/>
        </w:rPr>
        <w:t>.</w:t>
      </w:r>
      <w:r w:rsidRPr="00F80E81">
        <w:rPr>
          <w:rFonts w:ascii="Times New Roman" w:hAnsi="Times New Roman" w:cs="Times New Roman"/>
          <w:sz w:val="28"/>
          <w:szCs w:val="28"/>
        </w:rPr>
        <w:t xml:space="preserve">  </w:t>
      </w:r>
      <w:proofErr w:type="gramEnd"/>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Важнейшей задачей Администра</w:t>
      </w:r>
      <w:r w:rsidR="008A7E5B">
        <w:rPr>
          <w:rFonts w:ascii="Times New Roman" w:hAnsi="Times New Roman" w:cs="Times New Roman"/>
          <w:sz w:val="28"/>
          <w:szCs w:val="28"/>
        </w:rPr>
        <w:t xml:space="preserve">ции муниципального образования </w:t>
      </w:r>
      <w:proofErr w:type="spellStart"/>
      <w:r w:rsidR="008A7E5B">
        <w:rPr>
          <w:rFonts w:ascii="Times New Roman" w:hAnsi="Times New Roman" w:cs="Times New Roman"/>
          <w:sz w:val="28"/>
          <w:szCs w:val="28"/>
        </w:rPr>
        <w:t>Руднянский</w:t>
      </w:r>
      <w:proofErr w:type="spellEnd"/>
      <w:r w:rsidR="008A7E5B">
        <w:rPr>
          <w:rFonts w:ascii="Times New Roman" w:hAnsi="Times New Roman" w:cs="Times New Roman"/>
          <w:sz w:val="28"/>
          <w:szCs w:val="28"/>
        </w:rPr>
        <w:t xml:space="preserve">  район</w:t>
      </w:r>
      <w:r w:rsidRPr="00F80E81">
        <w:rPr>
          <w:rFonts w:ascii="Times New Roman" w:hAnsi="Times New Roman" w:cs="Times New Roman"/>
          <w:sz w:val="28"/>
          <w:szCs w:val="28"/>
        </w:rPr>
        <w:t xml:space="preserve"> Смоленской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4567A9" w:rsidRPr="00F80E81" w:rsidRDefault="004567A9" w:rsidP="004567A9">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Выполнение всего комплекса работ, предусмотренных  муниципальной программой, прида</w:t>
      </w:r>
      <w:r>
        <w:rPr>
          <w:rFonts w:ascii="Times New Roman" w:hAnsi="Times New Roman" w:cs="Times New Roman"/>
          <w:sz w:val="28"/>
          <w:szCs w:val="28"/>
        </w:rPr>
        <w:t>ст</w:t>
      </w:r>
      <w:r w:rsidRPr="00F80E81">
        <w:rPr>
          <w:rFonts w:ascii="Times New Roman" w:hAnsi="Times New Roman" w:cs="Times New Roman"/>
          <w:sz w:val="28"/>
          <w:szCs w:val="28"/>
        </w:rPr>
        <w:t xml:space="preserve"> привлекательности местам  массового посещения граждан города </w:t>
      </w:r>
      <w:r>
        <w:rPr>
          <w:rFonts w:ascii="Times New Roman" w:hAnsi="Times New Roman" w:cs="Times New Roman"/>
          <w:sz w:val="28"/>
          <w:szCs w:val="28"/>
        </w:rPr>
        <w:t>Рудня</w:t>
      </w:r>
      <w:r w:rsidR="003B6732">
        <w:rPr>
          <w:rFonts w:ascii="Times New Roman" w:hAnsi="Times New Roman" w:cs="Times New Roman"/>
          <w:sz w:val="28"/>
          <w:szCs w:val="28"/>
        </w:rPr>
        <w:t>, таблица 2</w:t>
      </w:r>
      <w:r w:rsidRPr="00F80E81">
        <w:rPr>
          <w:rFonts w:ascii="Times New Roman" w:hAnsi="Times New Roman" w:cs="Times New Roman"/>
          <w:sz w:val="28"/>
          <w:szCs w:val="28"/>
        </w:rPr>
        <w:t xml:space="preserve">. </w:t>
      </w:r>
    </w:p>
    <w:p w:rsidR="004567A9" w:rsidRPr="00590D86" w:rsidRDefault="004567A9" w:rsidP="004567A9">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сферу содержания дворовых территорий</w:t>
      </w:r>
    </w:p>
    <w:p w:rsidR="004567A9" w:rsidRDefault="004567A9" w:rsidP="004567A9">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                                                                                                           </w:t>
      </w:r>
      <w:r w:rsidR="003B6732">
        <w:rPr>
          <w:rFonts w:ascii="Times New Roman" w:hAnsi="Times New Roman" w:cs="Times New Roman"/>
          <w:sz w:val="28"/>
          <w:szCs w:val="28"/>
        </w:rPr>
        <w:t xml:space="preserve">                       Таблица 2</w:t>
      </w:r>
    </w:p>
    <w:tbl>
      <w:tblPr>
        <w:tblStyle w:val="a6"/>
        <w:tblW w:w="10633" w:type="dxa"/>
        <w:tblLayout w:type="fixed"/>
        <w:tblLook w:val="04A0" w:firstRow="1" w:lastRow="0" w:firstColumn="1" w:lastColumn="0" w:noHBand="0" w:noVBand="1"/>
      </w:tblPr>
      <w:tblGrid>
        <w:gridCol w:w="534"/>
        <w:gridCol w:w="1965"/>
        <w:gridCol w:w="779"/>
        <w:gridCol w:w="1471"/>
        <w:gridCol w:w="1471"/>
        <w:gridCol w:w="1471"/>
        <w:gridCol w:w="1471"/>
        <w:gridCol w:w="1471"/>
      </w:tblGrid>
      <w:tr w:rsidR="004567A9" w:rsidRPr="00345FCE" w:rsidTr="00815F6C">
        <w:trPr>
          <w:trHeight w:val="276"/>
        </w:trPr>
        <w:tc>
          <w:tcPr>
            <w:tcW w:w="534" w:type="dxa"/>
            <w:vMerge w:val="restart"/>
          </w:tcPr>
          <w:p w:rsidR="004567A9" w:rsidRPr="00345FCE" w:rsidRDefault="004567A9" w:rsidP="00815F6C">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4567A9" w:rsidRPr="00345FCE" w:rsidRDefault="004567A9" w:rsidP="00815F6C">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779" w:type="dxa"/>
            <w:vMerge w:val="restart"/>
          </w:tcPr>
          <w:p w:rsidR="004567A9" w:rsidRPr="00345FCE" w:rsidRDefault="004567A9" w:rsidP="00815F6C">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42" w:type="dxa"/>
            <w:gridSpan w:val="2"/>
          </w:tcPr>
          <w:p w:rsidR="004567A9" w:rsidRPr="00345FCE" w:rsidRDefault="004567A9" w:rsidP="00815F6C">
            <w:pPr>
              <w:autoSpaceDE w:val="0"/>
              <w:autoSpaceDN w:val="0"/>
              <w:adjustRightInd w:val="0"/>
              <w:jc w:val="center"/>
              <w:rPr>
                <w:sz w:val="24"/>
                <w:szCs w:val="24"/>
              </w:rPr>
            </w:pPr>
            <w:r>
              <w:rPr>
                <w:sz w:val="24"/>
                <w:szCs w:val="24"/>
              </w:rPr>
              <w:t>Базовое значение показателей (к очередному финансовому году)</w:t>
            </w:r>
          </w:p>
        </w:tc>
        <w:tc>
          <w:tcPr>
            <w:tcW w:w="4413" w:type="dxa"/>
            <w:gridSpan w:val="3"/>
          </w:tcPr>
          <w:p w:rsidR="004567A9" w:rsidRPr="00345FCE" w:rsidRDefault="004567A9" w:rsidP="00815F6C">
            <w:pPr>
              <w:autoSpaceDE w:val="0"/>
              <w:autoSpaceDN w:val="0"/>
              <w:adjustRightInd w:val="0"/>
              <w:jc w:val="center"/>
              <w:rPr>
                <w:sz w:val="24"/>
                <w:szCs w:val="24"/>
              </w:rPr>
            </w:pPr>
            <w:r>
              <w:rPr>
                <w:sz w:val="24"/>
                <w:szCs w:val="24"/>
              </w:rPr>
              <w:t>Планируемое значение показателей (на очередной финансовый год и плановый период)</w:t>
            </w:r>
          </w:p>
        </w:tc>
      </w:tr>
      <w:tr w:rsidR="004567A9" w:rsidRPr="00345FCE" w:rsidTr="00815F6C">
        <w:trPr>
          <w:trHeight w:val="276"/>
        </w:trPr>
        <w:tc>
          <w:tcPr>
            <w:tcW w:w="534" w:type="dxa"/>
            <w:vMerge/>
          </w:tcPr>
          <w:p w:rsidR="004567A9" w:rsidRPr="00345FCE" w:rsidRDefault="004567A9" w:rsidP="00815F6C">
            <w:pPr>
              <w:autoSpaceDE w:val="0"/>
              <w:autoSpaceDN w:val="0"/>
              <w:adjustRightInd w:val="0"/>
              <w:jc w:val="both"/>
              <w:rPr>
                <w:sz w:val="24"/>
                <w:szCs w:val="24"/>
              </w:rPr>
            </w:pPr>
          </w:p>
        </w:tc>
        <w:tc>
          <w:tcPr>
            <w:tcW w:w="1965" w:type="dxa"/>
            <w:vMerge/>
          </w:tcPr>
          <w:p w:rsidR="004567A9" w:rsidRPr="00345FCE" w:rsidRDefault="004567A9" w:rsidP="00815F6C">
            <w:pPr>
              <w:autoSpaceDE w:val="0"/>
              <w:autoSpaceDN w:val="0"/>
              <w:adjustRightInd w:val="0"/>
              <w:jc w:val="both"/>
              <w:rPr>
                <w:sz w:val="24"/>
                <w:szCs w:val="24"/>
              </w:rPr>
            </w:pPr>
          </w:p>
        </w:tc>
        <w:tc>
          <w:tcPr>
            <w:tcW w:w="779" w:type="dxa"/>
            <w:vMerge/>
          </w:tcPr>
          <w:p w:rsidR="004567A9" w:rsidRPr="00345FCE" w:rsidRDefault="004567A9" w:rsidP="00815F6C">
            <w:pPr>
              <w:autoSpaceDE w:val="0"/>
              <w:autoSpaceDN w:val="0"/>
              <w:adjustRightInd w:val="0"/>
              <w:jc w:val="both"/>
              <w:rPr>
                <w:sz w:val="24"/>
                <w:szCs w:val="24"/>
              </w:rPr>
            </w:pPr>
          </w:p>
        </w:tc>
        <w:tc>
          <w:tcPr>
            <w:tcW w:w="1471" w:type="dxa"/>
          </w:tcPr>
          <w:p w:rsidR="004567A9" w:rsidRPr="00345FCE" w:rsidRDefault="004567A9" w:rsidP="00815F6C">
            <w:pPr>
              <w:autoSpaceDE w:val="0"/>
              <w:autoSpaceDN w:val="0"/>
              <w:adjustRightInd w:val="0"/>
              <w:jc w:val="center"/>
              <w:rPr>
                <w:sz w:val="24"/>
                <w:szCs w:val="24"/>
              </w:rPr>
            </w:pPr>
            <w:r>
              <w:rPr>
                <w:sz w:val="24"/>
                <w:szCs w:val="24"/>
              </w:rPr>
              <w:t>2018</w:t>
            </w:r>
          </w:p>
        </w:tc>
        <w:tc>
          <w:tcPr>
            <w:tcW w:w="1471" w:type="dxa"/>
          </w:tcPr>
          <w:p w:rsidR="004567A9" w:rsidRPr="00345FCE" w:rsidRDefault="004567A9" w:rsidP="00815F6C">
            <w:pPr>
              <w:autoSpaceDE w:val="0"/>
              <w:autoSpaceDN w:val="0"/>
              <w:adjustRightInd w:val="0"/>
              <w:jc w:val="center"/>
              <w:rPr>
                <w:sz w:val="24"/>
                <w:szCs w:val="24"/>
              </w:rPr>
            </w:pPr>
            <w:r>
              <w:rPr>
                <w:sz w:val="24"/>
                <w:szCs w:val="24"/>
              </w:rPr>
              <w:t>2019</w:t>
            </w:r>
          </w:p>
        </w:tc>
        <w:tc>
          <w:tcPr>
            <w:tcW w:w="1471" w:type="dxa"/>
          </w:tcPr>
          <w:p w:rsidR="004567A9" w:rsidRPr="00345FCE" w:rsidRDefault="004567A9" w:rsidP="00815F6C">
            <w:pPr>
              <w:autoSpaceDE w:val="0"/>
              <w:autoSpaceDN w:val="0"/>
              <w:adjustRightInd w:val="0"/>
              <w:jc w:val="center"/>
              <w:rPr>
                <w:sz w:val="24"/>
                <w:szCs w:val="24"/>
              </w:rPr>
            </w:pPr>
            <w:r>
              <w:rPr>
                <w:sz w:val="24"/>
                <w:szCs w:val="24"/>
              </w:rPr>
              <w:t>2020</w:t>
            </w:r>
          </w:p>
        </w:tc>
        <w:tc>
          <w:tcPr>
            <w:tcW w:w="1471" w:type="dxa"/>
          </w:tcPr>
          <w:p w:rsidR="004567A9" w:rsidRPr="00345FCE" w:rsidRDefault="004567A9" w:rsidP="00815F6C">
            <w:pPr>
              <w:autoSpaceDE w:val="0"/>
              <w:autoSpaceDN w:val="0"/>
              <w:adjustRightInd w:val="0"/>
              <w:jc w:val="center"/>
              <w:rPr>
                <w:sz w:val="24"/>
                <w:szCs w:val="24"/>
              </w:rPr>
            </w:pPr>
            <w:r>
              <w:rPr>
                <w:sz w:val="24"/>
                <w:szCs w:val="24"/>
              </w:rPr>
              <w:t>2021</w:t>
            </w:r>
          </w:p>
        </w:tc>
        <w:tc>
          <w:tcPr>
            <w:tcW w:w="1471" w:type="dxa"/>
          </w:tcPr>
          <w:p w:rsidR="004567A9" w:rsidRPr="00345FCE" w:rsidRDefault="004567A9" w:rsidP="00815F6C">
            <w:pPr>
              <w:autoSpaceDE w:val="0"/>
              <w:autoSpaceDN w:val="0"/>
              <w:adjustRightInd w:val="0"/>
              <w:jc w:val="center"/>
              <w:rPr>
                <w:sz w:val="24"/>
                <w:szCs w:val="24"/>
              </w:rPr>
            </w:pPr>
            <w:r>
              <w:rPr>
                <w:sz w:val="24"/>
                <w:szCs w:val="24"/>
              </w:rPr>
              <w:t>2022</w:t>
            </w:r>
          </w:p>
        </w:tc>
      </w:tr>
      <w:tr w:rsidR="004567A9" w:rsidRPr="00345FCE" w:rsidTr="00815F6C">
        <w:tc>
          <w:tcPr>
            <w:tcW w:w="534" w:type="dxa"/>
          </w:tcPr>
          <w:p w:rsidR="004567A9" w:rsidRPr="00345FCE" w:rsidRDefault="004567A9" w:rsidP="00815F6C">
            <w:pPr>
              <w:autoSpaceDE w:val="0"/>
              <w:autoSpaceDN w:val="0"/>
              <w:adjustRightInd w:val="0"/>
              <w:jc w:val="both"/>
              <w:rPr>
                <w:sz w:val="24"/>
                <w:szCs w:val="24"/>
              </w:rPr>
            </w:pPr>
          </w:p>
        </w:tc>
        <w:tc>
          <w:tcPr>
            <w:tcW w:w="1965" w:type="dxa"/>
          </w:tcPr>
          <w:p w:rsidR="004567A9" w:rsidRPr="00345FCE" w:rsidRDefault="004567A9" w:rsidP="00815F6C">
            <w:pPr>
              <w:autoSpaceDE w:val="0"/>
              <w:autoSpaceDN w:val="0"/>
              <w:adjustRightInd w:val="0"/>
              <w:jc w:val="both"/>
              <w:rPr>
                <w:sz w:val="24"/>
                <w:szCs w:val="24"/>
              </w:rPr>
            </w:pPr>
          </w:p>
        </w:tc>
        <w:tc>
          <w:tcPr>
            <w:tcW w:w="779" w:type="dxa"/>
          </w:tcPr>
          <w:p w:rsidR="004567A9" w:rsidRPr="00345FCE" w:rsidRDefault="004567A9" w:rsidP="00815F6C">
            <w:pPr>
              <w:autoSpaceDE w:val="0"/>
              <w:autoSpaceDN w:val="0"/>
              <w:adjustRightInd w:val="0"/>
              <w:jc w:val="both"/>
              <w:rPr>
                <w:sz w:val="24"/>
                <w:szCs w:val="24"/>
              </w:rPr>
            </w:pPr>
          </w:p>
        </w:tc>
        <w:tc>
          <w:tcPr>
            <w:tcW w:w="1471" w:type="dxa"/>
          </w:tcPr>
          <w:p w:rsidR="004567A9" w:rsidRPr="00345FCE" w:rsidRDefault="004567A9" w:rsidP="00815F6C">
            <w:pPr>
              <w:autoSpaceDE w:val="0"/>
              <w:autoSpaceDN w:val="0"/>
              <w:adjustRightInd w:val="0"/>
              <w:jc w:val="both"/>
              <w:rPr>
                <w:sz w:val="24"/>
                <w:szCs w:val="24"/>
              </w:rPr>
            </w:pPr>
          </w:p>
        </w:tc>
        <w:tc>
          <w:tcPr>
            <w:tcW w:w="1471" w:type="dxa"/>
          </w:tcPr>
          <w:p w:rsidR="004567A9" w:rsidRPr="00345FCE" w:rsidRDefault="004567A9" w:rsidP="00815F6C">
            <w:pPr>
              <w:autoSpaceDE w:val="0"/>
              <w:autoSpaceDN w:val="0"/>
              <w:adjustRightInd w:val="0"/>
              <w:jc w:val="both"/>
              <w:rPr>
                <w:sz w:val="24"/>
                <w:szCs w:val="24"/>
              </w:rPr>
            </w:pPr>
          </w:p>
        </w:tc>
        <w:tc>
          <w:tcPr>
            <w:tcW w:w="1471" w:type="dxa"/>
          </w:tcPr>
          <w:p w:rsidR="004567A9" w:rsidRPr="00345FCE" w:rsidRDefault="004567A9" w:rsidP="00815F6C">
            <w:pPr>
              <w:autoSpaceDE w:val="0"/>
              <w:autoSpaceDN w:val="0"/>
              <w:adjustRightInd w:val="0"/>
              <w:jc w:val="both"/>
              <w:rPr>
                <w:sz w:val="24"/>
                <w:szCs w:val="24"/>
              </w:rPr>
            </w:pPr>
          </w:p>
        </w:tc>
        <w:tc>
          <w:tcPr>
            <w:tcW w:w="1471" w:type="dxa"/>
          </w:tcPr>
          <w:p w:rsidR="004567A9" w:rsidRPr="00345FCE" w:rsidRDefault="004567A9" w:rsidP="00815F6C">
            <w:pPr>
              <w:autoSpaceDE w:val="0"/>
              <w:autoSpaceDN w:val="0"/>
              <w:adjustRightInd w:val="0"/>
              <w:jc w:val="both"/>
              <w:rPr>
                <w:sz w:val="24"/>
                <w:szCs w:val="24"/>
              </w:rPr>
            </w:pPr>
          </w:p>
        </w:tc>
        <w:tc>
          <w:tcPr>
            <w:tcW w:w="1471" w:type="dxa"/>
          </w:tcPr>
          <w:p w:rsidR="004567A9" w:rsidRPr="00345FCE" w:rsidRDefault="004567A9" w:rsidP="00815F6C">
            <w:pPr>
              <w:autoSpaceDE w:val="0"/>
              <w:autoSpaceDN w:val="0"/>
              <w:adjustRightInd w:val="0"/>
              <w:jc w:val="both"/>
              <w:rPr>
                <w:sz w:val="24"/>
                <w:szCs w:val="24"/>
              </w:rPr>
            </w:pPr>
          </w:p>
        </w:tc>
      </w:tr>
      <w:tr w:rsidR="003B6732" w:rsidRPr="00345FCE" w:rsidTr="00815F6C">
        <w:tc>
          <w:tcPr>
            <w:tcW w:w="534" w:type="dxa"/>
          </w:tcPr>
          <w:p w:rsidR="003B6732" w:rsidRPr="00345FCE" w:rsidRDefault="003B6732" w:rsidP="00815F6C">
            <w:pPr>
              <w:autoSpaceDE w:val="0"/>
              <w:autoSpaceDN w:val="0"/>
              <w:adjustRightInd w:val="0"/>
              <w:jc w:val="both"/>
              <w:rPr>
                <w:sz w:val="24"/>
                <w:szCs w:val="24"/>
              </w:rPr>
            </w:pPr>
            <w:r w:rsidRPr="00345FCE">
              <w:rPr>
                <w:sz w:val="24"/>
                <w:szCs w:val="24"/>
              </w:rPr>
              <w:t>1</w:t>
            </w:r>
          </w:p>
        </w:tc>
        <w:tc>
          <w:tcPr>
            <w:tcW w:w="1965" w:type="dxa"/>
          </w:tcPr>
          <w:p w:rsidR="003B6732" w:rsidRPr="003B6732" w:rsidRDefault="003B6732" w:rsidP="00815F6C">
            <w:pPr>
              <w:pStyle w:val="ConsPlusNormal"/>
              <w:jc w:val="both"/>
              <w:rPr>
                <w:rFonts w:ascii="Times New Roman" w:hAnsi="Times New Roman" w:cs="Times New Roman"/>
                <w:sz w:val="22"/>
                <w:szCs w:val="22"/>
              </w:rPr>
            </w:pPr>
            <w:r w:rsidRPr="003B6732">
              <w:rPr>
                <w:rFonts w:ascii="Times New Roman" w:hAnsi="Times New Roman" w:cs="Times New Roman"/>
                <w:sz w:val="22"/>
                <w:szCs w:val="22"/>
              </w:rPr>
              <w:t>Количество благоустроенных территорий общего пользования</w:t>
            </w:r>
          </w:p>
        </w:tc>
        <w:tc>
          <w:tcPr>
            <w:tcW w:w="779" w:type="dxa"/>
          </w:tcPr>
          <w:p w:rsidR="003B6732" w:rsidRPr="00FD3E1E" w:rsidRDefault="00F07A20" w:rsidP="00F07A20">
            <w:pPr>
              <w:pStyle w:val="ConsPlusNormal"/>
              <w:jc w:val="center"/>
              <w:rPr>
                <w:sz w:val="22"/>
                <w:szCs w:val="22"/>
              </w:rPr>
            </w:pPr>
            <w:proofErr w:type="spellStart"/>
            <w:r w:rsidRPr="003B6732">
              <w:rPr>
                <w:rFonts w:ascii="Times New Roman" w:hAnsi="Times New Roman" w:cs="Times New Roman"/>
                <w:sz w:val="22"/>
                <w:szCs w:val="22"/>
              </w:rPr>
              <w:t>Е</w:t>
            </w:r>
            <w:r w:rsidR="003B6732">
              <w:rPr>
                <w:rFonts w:ascii="Times New Roman" w:hAnsi="Times New Roman" w:cs="Times New Roman"/>
                <w:sz w:val="22"/>
                <w:szCs w:val="22"/>
              </w:rPr>
              <w:t>е</w:t>
            </w:r>
            <w:r w:rsidR="003B6732" w:rsidRPr="003B6732">
              <w:rPr>
                <w:rFonts w:ascii="Times New Roman" w:hAnsi="Times New Roman" w:cs="Times New Roman"/>
                <w:sz w:val="22"/>
                <w:szCs w:val="22"/>
              </w:rPr>
              <w:t>д</w:t>
            </w:r>
            <w:proofErr w:type="spellEnd"/>
            <w:r>
              <w:rPr>
                <w:rFonts w:ascii="Times New Roman" w:hAnsi="Times New Roman" w:cs="Times New Roman"/>
                <w:sz w:val="22"/>
                <w:szCs w:val="22"/>
              </w:rPr>
              <w:t>.</w:t>
            </w:r>
          </w:p>
        </w:tc>
        <w:tc>
          <w:tcPr>
            <w:tcW w:w="1471" w:type="dxa"/>
          </w:tcPr>
          <w:p w:rsidR="003B6732" w:rsidRPr="00345FCE" w:rsidRDefault="00F07A20" w:rsidP="00410B1C">
            <w:pPr>
              <w:autoSpaceDE w:val="0"/>
              <w:autoSpaceDN w:val="0"/>
              <w:adjustRightInd w:val="0"/>
              <w:jc w:val="center"/>
              <w:rPr>
                <w:sz w:val="24"/>
                <w:szCs w:val="24"/>
              </w:rPr>
            </w:pPr>
            <w:r>
              <w:rPr>
                <w:sz w:val="24"/>
                <w:szCs w:val="24"/>
              </w:rPr>
              <w:t>1</w:t>
            </w:r>
          </w:p>
        </w:tc>
        <w:tc>
          <w:tcPr>
            <w:tcW w:w="1471" w:type="dxa"/>
          </w:tcPr>
          <w:p w:rsidR="003B6732" w:rsidRPr="00345FCE" w:rsidRDefault="00410B1C" w:rsidP="00410B1C">
            <w:pPr>
              <w:autoSpaceDE w:val="0"/>
              <w:autoSpaceDN w:val="0"/>
              <w:adjustRightInd w:val="0"/>
              <w:jc w:val="center"/>
              <w:rPr>
                <w:sz w:val="24"/>
                <w:szCs w:val="24"/>
              </w:rPr>
            </w:pPr>
            <w:r>
              <w:rPr>
                <w:sz w:val="24"/>
                <w:szCs w:val="24"/>
              </w:rPr>
              <w:t>2</w:t>
            </w:r>
          </w:p>
        </w:tc>
        <w:tc>
          <w:tcPr>
            <w:tcW w:w="1471" w:type="dxa"/>
          </w:tcPr>
          <w:p w:rsidR="003B6732" w:rsidRPr="00345FCE" w:rsidRDefault="00410B1C" w:rsidP="00410B1C">
            <w:pPr>
              <w:autoSpaceDE w:val="0"/>
              <w:autoSpaceDN w:val="0"/>
              <w:adjustRightInd w:val="0"/>
              <w:jc w:val="center"/>
              <w:rPr>
                <w:sz w:val="24"/>
                <w:szCs w:val="24"/>
              </w:rPr>
            </w:pPr>
            <w:r>
              <w:rPr>
                <w:sz w:val="24"/>
                <w:szCs w:val="24"/>
              </w:rPr>
              <w:t>3</w:t>
            </w:r>
          </w:p>
        </w:tc>
        <w:tc>
          <w:tcPr>
            <w:tcW w:w="1471" w:type="dxa"/>
          </w:tcPr>
          <w:p w:rsidR="003B6732" w:rsidRPr="00345FCE" w:rsidRDefault="00410B1C" w:rsidP="00410B1C">
            <w:pPr>
              <w:autoSpaceDE w:val="0"/>
              <w:autoSpaceDN w:val="0"/>
              <w:adjustRightInd w:val="0"/>
              <w:jc w:val="center"/>
              <w:rPr>
                <w:sz w:val="24"/>
                <w:szCs w:val="24"/>
              </w:rPr>
            </w:pPr>
            <w:r>
              <w:rPr>
                <w:sz w:val="24"/>
                <w:szCs w:val="24"/>
              </w:rPr>
              <w:t>4</w:t>
            </w:r>
          </w:p>
        </w:tc>
        <w:tc>
          <w:tcPr>
            <w:tcW w:w="1471" w:type="dxa"/>
          </w:tcPr>
          <w:p w:rsidR="003B6732" w:rsidRPr="00345FCE" w:rsidRDefault="00410B1C" w:rsidP="00410B1C">
            <w:pPr>
              <w:autoSpaceDE w:val="0"/>
              <w:autoSpaceDN w:val="0"/>
              <w:adjustRightInd w:val="0"/>
              <w:jc w:val="center"/>
              <w:rPr>
                <w:sz w:val="24"/>
                <w:szCs w:val="24"/>
              </w:rPr>
            </w:pPr>
            <w:r>
              <w:rPr>
                <w:sz w:val="24"/>
                <w:szCs w:val="24"/>
              </w:rPr>
              <w:t>5</w:t>
            </w:r>
          </w:p>
        </w:tc>
      </w:tr>
      <w:tr w:rsidR="003B6732" w:rsidRPr="00345FCE" w:rsidTr="00815F6C">
        <w:tc>
          <w:tcPr>
            <w:tcW w:w="534" w:type="dxa"/>
          </w:tcPr>
          <w:p w:rsidR="003B6732" w:rsidRPr="00345FCE" w:rsidRDefault="003B6732" w:rsidP="00815F6C">
            <w:pPr>
              <w:autoSpaceDE w:val="0"/>
              <w:autoSpaceDN w:val="0"/>
              <w:adjustRightInd w:val="0"/>
              <w:jc w:val="both"/>
              <w:rPr>
                <w:sz w:val="24"/>
                <w:szCs w:val="24"/>
              </w:rPr>
            </w:pPr>
            <w:r>
              <w:rPr>
                <w:sz w:val="24"/>
                <w:szCs w:val="24"/>
              </w:rPr>
              <w:t>2</w:t>
            </w:r>
          </w:p>
        </w:tc>
        <w:tc>
          <w:tcPr>
            <w:tcW w:w="1965" w:type="dxa"/>
          </w:tcPr>
          <w:p w:rsidR="003B6732" w:rsidRPr="00345FCE" w:rsidRDefault="003B6732" w:rsidP="003B6732">
            <w:pPr>
              <w:autoSpaceDE w:val="0"/>
              <w:autoSpaceDN w:val="0"/>
              <w:adjustRightInd w:val="0"/>
              <w:jc w:val="both"/>
              <w:rPr>
                <w:sz w:val="24"/>
                <w:szCs w:val="24"/>
              </w:rPr>
            </w:pPr>
            <w:r>
              <w:rPr>
                <w:sz w:val="24"/>
                <w:szCs w:val="24"/>
              </w:rPr>
              <w:t>Площадь благоустроенных территорий общего пользования</w:t>
            </w:r>
          </w:p>
        </w:tc>
        <w:tc>
          <w:tcPr>
            <w:tcW w:w="779" w:type="dxa"/>
          </w:tcPr>
          <w:p w:rsidR="003B6732" w:rsidRPr="00345FCE" w:rsidRDefault="003B6732" w:rsidP="00815F6C">
            <w:pPr>
              <w:autoSpaceDE w:val="0"/>
              <w:autoSpaceDN w:val="0"/>
              <w:adjustRightInd w:val="0"/>
              <w:jc w:val="both"/>
              <w:rPr>
                <w:sz w:val="24"/>
                <w:szCs w:val="24"/>
              </w:rPr>
            </w:pPr>
            <w:r>
              <w:rPr>
                <w:sz w:val="24"/>
                <w:szCs w:val="24"/>
              </w:rPr>
              <w:t>гектаров</w:t>
            </w:r>
          </w:p>
        </w:tc>
        <w:tc>
          <w:tcPr>
            <w:tcW w:w="1471" w:type="dxa"/>
          </w:tcPr>
          <w:p w:rsidR="003B6732" w:rsidRPr="00410B1C" w:rsidRDefault="00410B1C" w:rsidP="001A32B0">
            <w:pPr>
              <w:autoSpaceDE w:val="0"/>
              <w:autoSpaceDN w:val="0"/>
              <w:adjustRightInd w:val="0"/>
              <w:jc w:val="center"/>
              <w:rPr>
                <w:sz w:val="24"/>
                <w:szCs w:val="24"/>
              </w:rPr>
            </w:pPr>
            <w:r>
              <w:rPr>
                <w:sz w:val="24"/>
                <w:szCs w:val="24"/>
                <w:lang w:val="en-US"/>
              </w:rPr>
              <w:t>0</w:t>
            </w:r>
            <w:r>
              <w:rPr>
                <w:sz w:val="24"/>
                <w:szCs w:val="24"/>
              </w:rPr>
              <w:t>,2</w:t>
            </w:r>
          </w:p>
        </w:tc>
        <w:tc>
          <w:tcPr>
            <w:tcW w:w="1471" w:type="dxa"/>
          </w:tcPr>
          <w:p w:rsidR="003B6732" w:rsidRPr="00345FCE" w:rsidRDefault="00410B1C" w:rsidP="001A32B0">
            <w:pPr>
              <w:autoSpaceDE w:val="0"/>
              <w:autoSpaceDN w:val="0"/>
              <w:adjustRightInd w:val="0"/>
              <w:jc w:val="center"/>
              <w:rPr>
                <w:sz w:val="24"/>
                <w:szCs w:val="24"/>
              </w:rPr>
            </w:pPr>
            <w:r>
              <w:rPr>
                <w:sz w:val="24"/>
                <w:szCs w:val="24"/>
              </w:rPr>
              <w:t>0,5</w:t>
            </w:r>
          </w:p>
        </w:tc>
        <w:tc>
          <w:tcPr>
            <w:tcW w:w="1471" w:type="dxa"/>
          </w:tcPr>
          <w:p w:rsidR="003B6732" w:rsidRPr="00345FCE" w:rsidRDefault="001A32B0" w:rsidP="001A32B0">
            <w:pPr>
              <w:autoSpaceDE w:val="0"/>
              <w:autoSpaceDN w:val="0"/>
              <w:adjustRightInd w:val="0"/>
              <w:jc w:val="center"/>
              <w:rPr>
                <w:sz w:val="24"/>
                <w:szCs w:val="24"/>
              </w:rPr>
            </w:pPr>
            <w:r>
              <w:rPr>
                <w:sz w:val="24"/>
                <w:szCs w:val="24"/>
              </w:rPr>
              <w:t>0,6</w:t>
            </w:r>
          </w:p>
        </w:tc>
        <w:tc>
          <w:tcPr>
            <w:tcW w:w="1471" w:type="dxa"/>
          </w:tcPr>
          <w:p w:rsidR="003B6732" w:rsidRPr="00345FCE" w:rsidRDefault="001A32B0" w:rsidP="001A32B0">
            <w:pPr>
              <w:autoSpaceDE w:val="0"/>
              <w:autoSpaceDN w:val="0"/>
              <w:adjustRightInd w:val="0"/>
              <w:jc w:val="center"/>
              <w:rPr>
                <w:sz w:val="24"/>
                <w:szCs w:val="24"/>
              </w:rPr>
            </w:pPr>
            <w:r>
              <w:rPr>
                <w:sz w:val="24"/>
                <w:szCs w:val="24"/>
              </w:rPr>
              <w:t>1,2</w:t>
            </w:r>
          </w:p>
        </w:tc>
        <w:tc>
          <w:tcPr>
            <w:tcW w:w="1471" w:type="dxa"/>
          </w:tcPr>
          <w:p w:rsidR="003B6732" w:rsidRPr="00345FCE" w:rsidRDefault="001A32B0" w:rsidP="001A32B0">
            <w:pPr>
              <w:autoSpaceDE w:val="0"/>
              <w:autoSpaceDN w:val="0"/>
              <w:adjustRightInd w:val="0"/>
              <w:jc w:val="center"/>
              <w:rPr>
                <w:sz w:val="24"/>
                <w:szCs w:val="24"/>
              </w:rPr>
            </w:pPr>
            <w:r>
              <w:rPr>
                <w:sz w:val="24"/>
                <w:szCs w:val="24"/>
              </w:rPr>
              <w:t>1,4</w:t>
            </w:r>
          </w:p>
        </w:tc>
      </w:tr>
      <w:tr w:rsidR="003B6732" w:rsidRPr="00345FCE" w:rsidTr="00815F6C">
        <w:tc>
          <w:tcPr>
            <w:tcW w:w="534" w:type="dxa"/>
          </w:tcPr>
          <w:p w:rsidR="003B6732" w:rsidRPr="00345FCE" w:rsidRDefault="003B6732" w:rsidP="00815F6C">
            <w:pPr>
              <w:autoSpaceDE w:val="0"/>
              <w:autoSpaceDN w:val="0"/>
              <w:adjustRightInd w:val="0"/>
              <w:jc w:val="both"/>
              <w:rPr>
                <w:sz w:val="24"/>
                <w:szCs w:val="24"/>
              </w:rPr>
            </w:pPr>
            <w:r>
              <w:rPr>
                <w:sz w:val="24"/>
                <w:szCs w:val="24"/>
              </w:rPr>
              <w:t>3</w:t>
            </w:r>
          </w:p>
        </w:tc>
        <w:tc>
          <w:tcPr>
            <w:tcW w:w="1965" w:type="dxa"/>
          </w:tcPr>
          <w:p w:rsidR="003B6732" w:rsidRPr="00345FCE" w:rsidRDefault="003B6732" w:rsidP="003B6732">
            <w:pPr>
              <w:autoSpaceDE w:val="0"/>
              <w:autoSpaceDN w:val="0"/>
              <w:adjustRightInd w:val="0"/>
              <w:jc w:val="both"/>
              <w:rPr>
                <w:sz w:val="24"/>
                <w:szCs w:val="24"/>
              </w:rPr>
            </w:pPr>
            <w:r w:rsidRPr="00FD3E1E">
              <w:rPr>
                <w:sz w:val="22"/>
                <w:szCs w:val="22"/>
              </w:rPr>
              <w:t>Доля площади благоустроенных территорий общего пользования (доля населения, проживающего в жилом фонде с благоустроенными дворовыми территориями, от общей численности населения муниципальных образований Смоленской области)</w:t>
            </w:r>
          </w:p>
        </w:tc>
        <w:tc>
          <w:tcPr>
            <w:tcW w:w="779" w:type="dxa"/>
          </w:tcPr>
          <w:p w:rsidR="003B6732" w:rsidRPr="00345FCE" w:rsidRDefault="003B6732" w:rsidP="00815F6C">
            <w:pPr>
              <w:autoSpaceDE w:val="0"/>
              <w:autoSpaceDN w:val="0"/>
              <w:adjustRightInd w:val="0"/>
              <w:jc w:val="both"/>
              <w:rPr>
                <w:sz w:val="24"/>
                <w:szCs w:val="24"/>
              </w:rPr>
            </w:pPr>
            <w:r w:rsidRPr="00345FCE">
              <w:rPr>
                <w:sz w:val="24"/>
                <w:szCs w:val="24"/>
              </w:rPr>
              <w:t>%</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2</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5</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6</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7</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8</w:t>
            </w:r>
          </w:p>
        </w:tc>
      </w:tr>
      <w:tr w:rsidR="003B6732" w:rsidRPr="00345FCE" w:rsidTr="00815F6C">
        <w:tc>
          <w:tcPr>
            <w:tcW w:w="534" w:type="dxa"/>
          </w:tcPr>
          <w:p w:rsidR="003B6732" w:rsidRPr="00345FCE" w:rsidRDefault="003B6732" w:rsidP="00815F6C">
            <w:pPr>
              <w:autoSpaceDE w:val="0"/>
              <w:autoSpaceDN w:val="0"/>
              <w:adjustRightInd w:val="0"/>
              <w:jc w:val="both"/>
              <w:rPr>
                <w:sz w:val="24"/>
                <w:szCs w:val="24"/>
              </w:rPr>
            </w:pPr>
            <w:r>
              <w:rPr>
                <w:sz w:val="24"/>
                <w:szCs w:val="24"/>
              </w:rPr>
              <w:t>4</w:t>
            </w:r>
          </w:p>
        </w:tc>
        <w:tc>
          <w:tcPr>
            <w:tcW w:w="1965" w:type="dxa"/>
          </w:tcPr>
          <w:p w:rsidR="003B6732" w:rsidRPr="003B6732" w:rsidRDefault="003B6732" w:rsidP="00815F6C">
            <w:pPr>
              <w:pStyle w:val="ConsPlusNormal"/>
              <w:jc w:val="both"/>
              <w:rPr>
                <w:rFonts w:ascii="Times New Roman" w:hAnsi="Times New Roman" w:cs="Times New Roman"/>
                <w:sz w:val="22"/>
                <w:szCs w:val="22"/>
              </w:rPr>
            </w:pPr>
            <w:r w:rsidRPr="003B6732">
              <w:rPr>
                <w:rFonts w:ascii="Times New Roman" w:hAnsi="Times New Roman" w:cs="Times New Roman"/>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79" w:type="dxa"/>
          </w:tcPr>
          <w:p w:rsidR="003B6732" w:rsidRPr="00345FCE" w:rsidRDefault="003B6732" w:rsidP="00815F6C">
            <w:pPr>
              <w:autoSpaceDE w:val="0"/>
              <w:autoSpaceDN w:val="0"/>
              <w:adjustRightInd w:val="0"/>
              <w:jc w:val="both"/>
              <w:rPr>
                <w:sz w:val="24"/>
                <w:szCs w:val="24"/>
              </w:rPr>
            </w:pPr>
            <w:r w:rsidRPr="00345FCE">
              <w:rPr>
                <w:sz w:val="24"/>
                <w:szCs w:val="24"/>
              </w:rPr>
              <w:t>%</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5</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10</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15</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17</w:t>
            </w:r>
          </w:p>
        </w:tc>
        <w:tc>
          <w:tcPr>
            <w:tcW w:w="1471" w:type="dxa"/>
          </w:tcPr>
          <w:p w:rsidR="003B6732" w:rsidRPr="00345FCE" w:rsidRDefault="00DE6192" w:rsidP="00DE6192">
            <w:pPr>
              <w:autoSpaceDE w:val="0"/>
              <w:autoSpaceDN w:val="0"/>
              <w:adjustRightInd w:val="0"/>
              <w:jc w:val="center"/>
              <w:rPr>
                <w:sz w:val="24"/>
                <w:szCs w:val="24"/>
              </w:rPr>
            </w:pPr>
            <w:r>
              <w:rPr>
                <w:sz w:val="24"/>
                <w:szCs w:val="24"/>
              </w:rPr>
              <w:t>20</w:t>
            </w:r>
          </w:p>
        </w:tc>
      </w:tr>
    </w:tbl>
    <w:p w:rsidR="004567A9" w:rsidRDefault="004567A9"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8A7E5B" w:rsidRDefault="00F80E81" w:rsidP="008A7E5B">
      <w:pPr>
        <w:autoSpaceDE w:val="0"/>
        <w:autoSpaceDN w:val="0"/>
        <w:adjustRightInd w:val="0"/>
        <w:spacing w:after="0" w:line="240" w:lineRule="auto"/>
        <w:ind w:firstLine="709"/>
        <w:jc w:val="center"/>
        <w:rPr>
          <w:rFonts w:ascii="Times New Roman" w:hAnsi="Times New Roman" w:cs="Times New Roman"/>
          <w:b/>
          <w:sz w:val="28"/>
          <w:szCs w:val="28"/>
        </w:rPr>
      </w:pPr>
      <w:r w:rsidRPr="008A7E5B">
        <w:rPr>
          <w:rFonts w:ascii="Times New Roman" w:hAnsi="Times New Roman" w:cs="Times New Roman"/>
          <w:b/>
          <w:sz w:val="28"/>
          <w:szCs w:val="28"/>
        </w:rPr>
        <w:t>Раздел II: Цели и задачи муниципальной Программы, сроки и этапы реализации муниципальной Программы</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архитектурно-планировочную организацию территории (ремонт пешеходных дорожек, благоустройство и техническое оснащение площадок);</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реконструкцию озеленения (посадку деревьев и кустарников с организацией ландшафтных групп, устройство и ремонт газонов и цветников);</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(при наличии технической возможности);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размещение малых архитектурных форм и объектов городского дизайна (скамеек, оборудования спортивно-игровых п</w:t>
      </w:r>
      <w:r w:rsidR="008A7E5B">
        <w:rPr>
          <w:rFonts w:ascii="Times New Roman" w:hAnsi="Times New Roman" w:cs="Times New Roman"/>
          <w:sz w:val="28"/>
          <w:szCs w:val="28"/>
        </w:rPr>
        <w:t>лощадок, ограждений и прочего).</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Основными задачами муниципальной Программы являются:</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благ</w:t>
      </w:r>
      <w:r w:rsidR="008A7E5B">
        <w:rPr>
          <w:rFonts w:ascii="Times New Roman" w:hAnsi="Times New Roman" w:cs="Times New Roman"/>
          <w:sz w:val="28"/>
          <w:szCs w:val="28"/>
        </w:rPr>
        <w:t>оустройству дворовых территорий;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обустройству мест массового посещения граждан.</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Срок реализации Программы  201</w:t>
      </w:r>
      <w:r w:rsidR="008A7E5B">
        <w:rPr>
          <w:rFonts w:ascii="Times New Roman" w:hAnsi="Times New Roman" w:cs="Times New Roman"/>
          <w:sz w:val="28"/>
          <w:szCs w:val="28"/>
        </w:rPr>
        <w:t>8-2022</w:t>
      </w:r>
      <w:r w:rsidRPr="00F80E81">
        <w:rPr>
          <w:rFonts w:ascii="Times New Roman" w:hAnsi="Times New Roman" w:cs="Times New Roman"/>
          <w:sz w:val="28"/>
          <w:szCs w:val="28"/>
        </w:rPr>
        <w:t xml:space="preserve"> год</w:t>
      </w:r>
      <w:r w:rsidR="008A7E5B">
        <w:rPr>
          <w:rFonts w:ascii="Times New Roman" w:hAnsi="Times New Roman" w:cs="Times New Roman"/>
          <w:sz w:val="28"/>
          <w:szCs w:val="28"/>
        </w:rPr>
        <w:t>ы</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8A7E5B">
      <w:pPr>
        <w:autoSpaceDE w:val="0"/>
        <w:autoSpaceDN w:val="0"/>
        <w:adjustRightInd w:val="0"/>
        <w:spacing w:after="0" w:line="240" w:lineRule="auto"/>
        <w:ind w:firstLine="709"/>
        <w:jc w:val="center"/>
        <w:rPr>
          <w:rFonts w:ascii="Times New Roman" w:hAnsi="Times New Roman" w:cs="Times New Roman"/>
          <w:sz w:val="28"/>
          <w:szCs w:val="28"/>
        </w:rPr>
      </w:pPr>
      <w:r w:rsidRPr="008A7E5B">
        <w:rPr>
          <w:rFonts w:ascii="Times New Roman" w:hAnsi="Times New Roman" w:cs="Times New Roman"/>
          <w:b/>
          <w:sz w:val="28"/>
          <w:szCs w:val="28"/>
        </w:rPr>
        <w:t>Раздел III. Обоснование ресурсного обеспечения муниципальной программы</w:t>
      </w:r>
      <w:r w:rsidRPr="00F80E81">
        <w:rPr>
          <w:rFonts w:ascii="Times New Roman" w:hAnsi="Times New Roman" w:cs="Times New Roman"/>
          <w:sz w:val="28"/>
          <w:szCs w:val="28"/>
        </w:rPr>
        <w:t xml:space="preserve"> </w:t>
      </w:r>
    </w:p>
    <w:p w:rsidR="0072469F" w:rsidRPr="0072469F" w:rsidRDefault="0072469F" w:rsidP="0072469F">
      <w:pPr>
        <w:autoSpaceDN w:val="0"/>
        <w:adjustRightInd w:val="0"/>
        <w:spacing w:after="0"/>
        <w:ind w:firstLine="709"/>
        <w:jc w:val="both"/>
        <w:rPr>
          <w:rFonts w:ascii="Times New Roman" w:hAnsi="Times New Roman" w:cs="Times New Roman"/>
          <w:sz w:val="28"/>
          <w:szCs w:val="28"/>
        </w:rPr>
      </w:pPr>
      <w:r w:rsidRPr="0072469F">
        <w:rPr>
          <w:rFonts w:ascii="Times New Roman" w:hAnsi="Times New Roman" w:cs="Times New Roman"/>
          <w:sz w:val="28"/>
          <w:szCs w:val="28"/>
        </w:rPr>
        <w:t xml:space="preserve">Источниками финансирования муниципальной программы являются средства федерального бюджета, средства бюджета Смоленской области, средства бюджета </w:t>
      </w:r>
      <w:proofErr w:type="spellStart"/>
      <w:r w:rsidRPr="0072469F">
        <w:rPr>
          <w:rFonts w:ascii="Times New Roman" w:hAnsi="Times New Roman" w:cs="Times New Roman"/>
          <w:sz w:val="28"/>
          <w:szCs w:val="28"/>
        </w:rPr>
        <w:t>Руднянского</w:t>
      </w:r>
      <w:proofErr w:type="spellEnd"/>
      <w:r w:rsidRPr="0072469F">
        <w:rPr>
          <w:rFonts w:ascii="Times New Roman" w:hAnsi="Times New Roman" w:cs="Times New Roman"/>
          <w:sz w:val="28"/>
          <w:szCs w:val="28"/>
        </w:rPr>
        <w:t xml:space="preserve"> городского поселения </w:t>
      </w:r>
      <w:proofErr w:type="spellStart"/>
      <w:r w:rsidRPr="0072469F">
        <w:rPr>
          <w:rFonts w:ascii="Times New Roman" w:hAnsi="Times New Roman" w:cs="Times New Roman"/>
          <w:sz w:val="28"/>
          <w:szCs w:val="28"/>
        </w:rPr>
        <w:t>Руднянского</w:t>
      </w:r>
      <w:proofErr w:type="spellEnd"/>
      <w:r w:rsidRPr="0072469F">
        <w:rPr>
          <w:rFonts w:ascii="Times New Roman" w:hAnsi="Times New Roman" w:cs="Times New Roman"/>
          <w:sz w:val="28"/>
          <w:szCs w:val="28"/>
        </w:rPr>
        <w:t xml:space="preserve"> района Смоленской области. </w:t>
      </w:r>
    </w:p>
    <w:p w:rsidR="0072469F" w:rsidRPr="0072469F" w:rsidRDefault="0072469F" w:rsidP="0072469F">
      <w:pPr>
        <w:spacing w:after="0"/>
        <w:ind w:firstLine="709"/>
        <w:jc w:val="both"/>
        <w:rPr>
          <w:rFonts w:ascii="Times New Roman" w:hAnsi="Times New Roman" w:cs="Times New Roman"/>
          <w:sz w:val="28"/>
          <w:szCs w:val="28"/>
        </w:rPr>
      </w:pPr>
      <w:r w:rsidRPr="0072469F">
        <w:rPr>
          <w:rFonts w:ascii="Times New Roman" w:hAnsi="Times New Roman" w:cs="Times New Roman"/>
          <w:sz w:val="28"/>
          <w:szCs w:val="28"/>
        </w:rPr>
        <w:t xml:space="preserve">Финансирование муниципальной программы всего: Общий объём ассигнований Программы составляет </w:t>
      </w:r>
      <w:r w:rsidRPr="0072469F">
        <w:rPr>
          <w:rFonts w:ascii="Times New Roman" w:hAnsi="Times New Roman" w:cs="Times New Roman"/>
          <w:b/>
          <w:sz w:val="28"/>
          <w:szCs w:val="28"/>
        </w:rPr>
        <w:t>28340,908</w:t>
      </w:r>
      <w:r w:rsidRPr="0072469F">
        <w:rPr>
          <w:rFonts w:ascii="Times New Roman" w:hAnsi="Times New Roman" w:cs="Times New Roman"/>
          <w:color w:val="000000" w:themeColor="text1"/>
          <w:sz w:val="28"/>
          <w:szCs w:val="28"/>
        </w:rPr>
        <w:t xml:space="preserve"> </w:t>
      </w:r>
      <w:r w:rsidRPr="0072469F">
        <w:rPr>
          <w:rFonts w:ascii="Times New Roman" w:hAnsi="Times New Roman" w:cs="Times New Roman"/>
          <w:b/>
          <w:color w:val="000000" w:themeColor="text1"/>
          <w:sz w:val="28"/>
          <w:szCs w:val="28"/>
        </w:rPr>
        <w:t>тыс. руб.</w:t>
      </w:r>
      <w:r w:rsidRPr="0072469F">
        <w:rPr>
          <w:rFonts w:ascii="Times New Roman" w:hAnsi="Times New Roman" w:cs="Times New Roman"/>
          <w:color w:val="000000" w:themeColor="text1"/>
          <w:sz w:val="28"/>
          <w:szCs w:val="28"/>
        </w:rPr>
        <w:t>,</w:t>
      </w:r>
      <w:r w:rsidRPr="0072469F">
        <w:rPr>
          <w:rFonts w:ascii="Times New Roman" w:hAnsi="Times New Roman" w:cs="Times New Roman"/>
          <w:sz w:val="28"/>
          <w:szCs w:val="28"/>
        </w:rPr>
        <w:t xml:space="preserve"> из них федеральный бюджет – 25371,191 </w:t>
      </w:r>
      <w:proofErr w:type="spellStart"/>
      <w:r w:rsidRPr="0072469F">
        <w:rPr>
          <w:rFonts w:ascii="Times New Roman" w:hAnsi="Times New Roman" w:cs="Times New Roman"/>
          <w:sz w:val="28"/>
          <w:szCs w:val="28"/>
        </w:rPr>
        <w:t>тыс</w:t>
      </w:r>
      <w:proofErr w:type="gramStart"/>
      <w:r w:rsidRPr="0072469F">
        <w:rPr>
          <w:rFonts w:ascii="Times New Roman" w:hAnsi="Times New Roman" w:cs="Times New Roman"/>
          <w:sz w:val="28"/>
          <w:szCs w:val="28"/>
        </w:rPr>
        <w:t>.р</w:t>
      </w:r>
      <w:proofErr w:type="gramEnd"/>
      <w:r w:rsidRPr="0072469F">
        <w:rPr>
          <w:rFonts w:ascii="Times New Roman" w:hAnsi="Times New Roman" w:cs="Times New Roman"/>
          <w:sz w:val="28"/>
          <w:szCs w:val="28"/>
        </w:rPr>
        <w:t>уб</w:t>
      </w:r>
      <w:proofErr w:type="spellEnd"/>
      <w:r w:rsidRPr="0072469F">
        <w:rPr>
          <w:rFonts w:ascii="Times New Roman" w:hAnsi="Times New Roman" w:cs="Times New Roman"/>
          <w:sz w:val="28"/>
          <w:szCs w:val="28"/>
        </w:rPr>
        <w:t>., областной бюджет – 1158,46 тыс. руб.; местный бюджет – 1811,257 тыс. руб</w:t>
      </w:r>
      <w:r w:rsidRPr="0072469F">
        <w:rPr>
          <w:rFonts w:ascii="Times New Roman" w:hAnsi="Times New Roman" w:cs="Times New Roman"/>
          <w:color w:val="000000" w:themeColor="text1"/>
          <w:sz w:val="28"/>
          <w:szCs w:val="28"/>
        </w:rPr>
        <w:t>.</w:t>
      </w:r>
      <w:r w:rsidRPr="0072469F">
        <w:rPr>
          <w:rFonts w:ascii="Times New Roman" w:hAnsi="Times New Roman" w:cs="Times New Roman"/>
          <w:sz w:val="28"/>
          <w:szCs w:val="28"/>
        </w:rPr>
        <w:t xml:space="preserve"> В том числе по годам: </w:t>
      </w:r>
    </w:p>
    <w:p w:rsidR="0072469F" w:rsidRPr="0072469F" w:rsidRDefault="0072469F" w:rsidP="0072469F">
      <w:pPr>
        <w:spacing w:after="0"/>
        <w:ind w:firstLine="709"/>
        <w:jc w:val="both"/>
        <w:rPr>
          <w:rFonts w:ascii="Times New Roman" w:hAnsi="Times New Roman" w:cs="Times New Roman"/>
          <w:sz w:val="28"/>
          <w:szCs w:val="28"/>
        </w:rPr>
      </w:pPr>
      <w:r w:rsidRPr="0072469F">
        <w:rPr>
          <w:rFonts w:ascii="Times New Roman" w:hAnsi="Times New Roman" w:cs="Times New Roman"/>
          <w:b/>
          <w:sz w:val="28"/>
          <w:szCs w:val="28"/>
        </w:rPr>
        <w:t>2018 год – 3861,957 тыс. руб.</w:t>
      </w:r>
      <w:r w:rsidRPr="0072469F">
        <w:rPr>
          <w:rFonts w:ascii="Times New Roman" w:hAnsi="Times New Roman" w:cs="Times New Roman"/>
          <w:sz w:val="28"/>
          <w:szCs w:val="28"/>
        </w:rPr>
        <w:t xml:space="preserve">, из них федеральный бюджет – 3154,358 </w:t>
      </w:r>
      <w:proofErr w:type="spellStart"/>
      <w:r w:rsidRPr="0072469F">
        <w:rPr>
          <w:rFonts w:ascii="Times New Roman" w:hAnsi="Times New Roman" w:cs="Times New Roman"/>
          <w:sz w:val="28"/>
          <w:szCs w:val="28"/>
        </w:rPr>
        <w:t>тыс</w:t>
      </w:r>
      <w:proofErr w:type="gramStart"/>
      <w:r w:rsidRPr="0072469F">
        <w:rPr>
          <w:rFonts w:ascii="Times New Roman" w:hAnsi="Times New Roman" w:cs="Times New Roman"/>
          <w:sz w:val="28"/>
          <w:szCs w:val="28"/>
        </w:rPr>
        <w:t>.р</w:t>
      </w:r>
      <w:proofErr w:type="gramEnd"/>
      <w:r w:rsidRPr="0072469F">
        <w:rPr>
          <w:rFonts w:ascii="Times New Roman" w:hAnsi="Times New Roman" w:cs="Times New Roman"/>
          <w:sz w:val="28"/>
          <w:szCs w:val="28"/>
        </w:rPr>
        <w:t>уб</w:t>
      </w:r>
      <w:proofErr w:type="spellEnd"/>
      <w:r w:rsidRPr="0072469F">
        <w:rPr>
          <w:rFonts w:ascii="Times New Roman" w:hAnsi="Times New Roman" w:cs="Times New Roman"/>
          <w:sz w:val="28"/>
          <w:szCs w:val="28"/>
        </w:rPr>
        <w:t>., областной бюджет –  471,342 тыс. руб., местный бюджет – 236,257 тыс. руб.;</w:t>
      </w:r>
    </w:p>
    <w:p w:rsidR="0072469F" w:rsidRPr="0072469F" w:rsidRDefault="0072469F" w:rsidP="0072469F">
      <w:pPr>
        <w:spacing w:after="0"/>
        <w:ind w:firstLine="709"/>
        <w:jc w:val="both"/>
        <w:rPr>
          <w:rFonts w:ascii="Times New Roman" w:hAnsi="Times New Roman" w:cs="Times New Roman"/>
          <w:sz w:val="28"/>
          <w:szCs w:val="28"/>
        </w:rPr>
      </w:pPr>
      <w:r w:rsidRPr="0072469F">
        <w:rPr>
          <w:rFonts w:ascii="Times New Roman" w:hAnsi="Times New Roman" w:cs="Times New Roman"/>
          <w:b/>
          <w:sz w:val="28"/>
          <w:szCs w:val="28"/>
        </w:rPr>
        <w:t>2019 год  – 6386,469 тыс. руб.</w:t>
      </w:r>
      <w:r w:rsidRPr="0072469F">
        <w:rPr>
          <w:rFonts w:ascii="Times New Roman" w:hAnsi="Times New Roman" w:cs="Times New Roman"/>
          <w:sz w:val="28"/>
          <w:szCs w:val="28"/>
        </w:rPr>
        <w:t xml:space="preserve">, из них федеральный бюджет – 6122,125 </w:t>
      </w:r>
      <w:proofErr w:type="spellStart"/>
      <w:r w:rsidRPr="0072469F">
        <w:rPr>
          <w:rFonts w:ascii="Times New Roman" w:hAnsi="Times New Roman" w:cs="Times New Roman"/>
          <w:sz w:val="28"/>
          <w:szCs w:val="28"/>
        </w:rPr>
        <w:t>тыс</w:t>
      </w:r>
      <w:proofErr w:type="gramStart"/>
      <w:r w:rsidRPr="0072469F">
        <w:rPr>
          <w:rFonts w:ascii="Times New Roman" w:hAnsi="Times New Roman" w:cs="Times New Roman"/>
          <w:sz w:val="28"/>
          <w:szCs w:val="28"/>
        </w:rPr>
        <w:t>.р</w:t>
      </w:r>
      <w:proofErr w:type="gramEnd"/>
      <w:r w:rsidRPr="0072469F">
        <w:rPr>
          <w:rFonts w:ascii="Times New Roman" w:hAnsi="Times New Roman" w:cs="Times New Roman"/>
          <w:sz w:val="28"/>
          <w:szCs w:val="28"/>
        </w:rPr>
        <w:t>уб</w:t>
      </w:r>
      <w:proofErr w:type="spellEnd"/>
      <w:r w:rsidRPr="0072469F">
        <w:rPr>
          <w:rFonts w:ascii="Times New Roman" w:hAnsi="Times New Roman" w:cs="Times New Roman"/>
          <w:sz w:val="28"/>
          <w:szCs w:val="28"/>
        </w:rPr>
        <w:t>., областной бюджет –  189,344 тыс. руб., местный бюджет – 75,0 тыс. руб.;</w:t>
      </w:r>
    </w:p>
    <w:p w:rsidR="0072469F" w:rsidRPr="0072469F" w:rsidRDefault="0072469F" w:rsidP="0072469F">
      <w:pPr>
        <w:spacing w:after="0"/>
        <w:ind w:firstLine="709"/>
        <w:jc w:val="both"/>
        <w:rPr>
          <w:rFonts w:ascii="Times New Roman" w:hAnsi="Times New Roman" w:cs="Times New Roman"/>
          <w:sz w:val="28"/>
          <w:szCs w:val="28"/>
        </w:rPr>
      </w:pPr>
      <w:r w:rsidRPr="0072469F">
        <w:rPr>
          <w:rFonts w:ascii="Times New Roman" w:hAnsi="Times New Roman" w:cs="Times New Roman"/>
          <w:b/>
          <w:sz w:val="28"/>
          <w:szCs w:val="28"/>
        </w:rPr>
        <w:t>2020 год – 5930,141 тыс. руб.</w:t>
      </w:r>
      <w:r w:rsidRPr="0072469F">
        <w:rPr>
          <w:rFonts w:ascii="Times New Roman" w:hAnsi="Times New Roman" w:cs="Times New Roman"/>
          <w:sz w:val="28"/>
          <w:szCs w:val="28"/>
        </w:rPr>
        <w:t xml:space="preserve">, из них федеральный бюджет – 5315,737 </w:t>
      </w:r>
      <w:proofErr w:type="spellStart"/>
      <w:r w:rsidRPr="0072469F">
        <w:rPr>
          <w:rFonts w:ascii="Times New Roman" w:hAnsi="Times New Roman" w:cs="Times New Roman"/>
          <w:sz w:val="28"/>
          <w:szCs w:val="28"/>
        </w:rPr>
        <w:t>тыс</w:t>
      </w:r>
      <w:proofErr w:type="gramStart"/>
      <w:r w:rsidRPr="0072469F">
        <w:rPr>
          <w:rFonts w:ascii="Times New Roman" w:hAnsi="Times New Roman" w:cs="Times New Roman"/>
          <w:sz w:val="28"/>
          <w:szCs w:val="28"/>
        </w:rPr>
        <w:t>.р</w:t>
      </w:r>
      <w:proofErr w:type="gramEnd"/>
      <w:r w:rsidRPr="0072469F">
        <w:rPr>
          <w:rFonts w:ascii="Times New Roman" w:hAnsi="Times New Roman" w:cs="Times New Roman"/>
          <w:sz w:val="28"/>
          <w:szCs w:val="28"/>
        </w:rPr>
        <w:t>уб</w:t>
      </w:r>
      <w:proofErr w:type="spellEnd"/>
      <w:r w:rsidRPr="0072469F">
        <w:rPr>
          <w:rFonts w:ascii="Times New Roman" w:hAnsi="Times New Roman" w:cs="Times New Roman"/>
          <w:sz w:val="28"/>
          <w:szCs w:val="28"/>
        </w:rPr>
        <w:t>., областной бюджет –  164,404 тыс. руб., местный бюджет – 450,0 тыс. руб.;</w:t>
      </w:r>
    </w:p>
    <w:p w:rsidR="0072469F" w:rsidRDefault="0072469F" w:rsidP="0072469F">
      <w:pPr>
        <w:spacing w:after="0"/>
        <w:ind w:firstLine="709"/>
        <w:jc w:val="both"/>
        <w:rPr>
          <w:rFonts w:ascii="Times New Roman" w:hAnsi="Times New Roman" w:cs="Times New Roman"/>
          <w:sz w:val="28"/>
          <w:szCs w:val="28"/>
        </w:rPr>
      </w:pPr>
      <w:r w:rsidRPr="0072469F">
        <w:rPr>
          <w:rFonts w:ascii="Times New Roman" w:hAnsi="Times New Roman" w:cs="Times New Roman"/>
          <w:b/>
          <w:sz w:val="28"/>
          <w:szCs w:val="28"/>
        </w:rPr>
        <w:t>2021год  – 5940,299 тыс. руб.</w:t>
      </w:r>
      <w:r w:rsidRPr="0072469F">
        <w:rPr>
          <w:rFonts w:ascii="Times New Roman" w:hAnsi="Times New Roman" w:cs="Times New Roman"/>
          <w:sz w:val="28"/>
          <w:szCs w:val="28"/>
        </w:rPr>
        <w:t xml:space="preserve">, из них федеральный бюджет – 5277,090 </w:t>
      </w:r>
      <w:proofErr w:type="spellStart"/>
      <w:r w:rsidRPr="0072469F">
        <w:rPr>
          <w:rFonts w:ascii="Times New Roman" w:hAnsi="Times New Roman" w:cs="Times New Roman"/>
          <w:sz w:val="28"/>
          <w:szCs w:val="28"/>
        </w:rPr>
        <w:t>тыс</w:t>
      </w:r>
      <w:proofErr w:type="gramStart"/>
      <w:r w:rsidRPr="0072469F">
        <w:rPr>
          <w:rFonts w:ascii="Times New Roman" w:hAnsi="Times New Roman" w:cs="Times New Roman"/>
          <w:sz w:val="28"/>
          <w:szCs w:val="28"/>
        </w:rPr>
        <w:t>.р</w:t>
      </w:r>
      <w:proofErr w:type="gramEnd"/>
      <w:r w:rsidRPr="0072469F">
        <w:rPr>
          <w:rFonts w:ascii="Times New Roman" w:hAnsi="Times New Roman" w:cs="Times New Roman"/>
          <w:sz w:val="28"/>
          <w:szCs w:val="28"/>
        </w:rPr>
        <w:t>уб</w:t>
      </w:r>
      <w:proofErr w:type="spellEnd"/>
      <w:r w:rsidRPr="0072469F">
        <w:rPr>
          <w:rFonts w:ascii="Times New Roman" w:hAnsi="Times New Roman" w:cs="Times New Roman"/>
          <w:sz w:val="28"/>
          <w:szCs w:val="28"/>
        </w:rPr>
        <w:t>., областной бюджет –  163,209 тыс. руб., местный бюджет – 500,0 тыс. руб.;</w:t>
      </w:r>
    </w:p>
    <w:p w:rsidR="000863A1" w:rsidRPr="0072469F" w:rsidRDefault="0072469F" w:rsidP="0072469F">
      <w:pPr>
        <w:spacing w:after="0"/>
        <w:ind w:firstLine="709"/>
        <w:jc w:val="both"/>
        <w:rPr>
          <w:rFonts w:ascii="Times New Roman" w:hAnsi="Times New Roman" w:cs="Times New Roman"/>
          <w:sz w:val="28"/>
          <w:szCs w:val="28"/>
        </w:rPr>
      </w:pPr>
      <w:r w:rsidRPr="0072469F">
        <w:rPr>
          <w:rFonts w:ascii="Times New Roman" w:hAnsi="Times New Roman" w:cs="Times New Roman"/>
          <w:b/>
          <w:sz w:val="28"/>
          <w:szCs w:val="28"/>
        </w:rPr>
        <w:t>2022 год – 6222,042 тыс. руб.</w:t>
      </w:r>
      <w:r w:rsidRPr="0072469F">
        <w:rPr>
          <w:rFonts w:ascii="Times New Roman" w:hAnsi="Times New Roman" w:cs="Times New Roman"/>
          <w:sz w:val="28"/>
          <w:szCs w:val="28"/>
        </w:rPr>
        <w:t xml:space="preserve">, из них федеральный бюджет – 5501,881 </w:t>
      </w:r>
      <w:proofErr w:type="spellStart"/>
      <w:r w:rsidRPr="0072469F">
        <w:rPr>
          <w:rFonts w:ascii="Times New Roman" w:hAnsi="Times New Roman" w:cs="Times New Roman"/>
          <w:sz w:val="28"/>
          <w:szCs w:val="28"/>
        </w:rPr>
        <w:t>тыс</w:t>
      </w:r>
      <w:proofErr w:type="gramStart"/>
      <w:r w:rsidRPr="0072469F">
        <w:rPr>
          <w:rFonts w:ascii="Times New Roman" w:hAnsi="Times New Roman" w:cs="Times New Roman"/>
          <w:sz w:val="28"/>
          <w:szCs w:val="28"/>
        </w:rPr>
        <w:t>.р</w:t>
      </w:r>
      <w:proofErr w:type="gramEnd"/>
      <w:r w:rsidRPr="0072469F">
        <w:rPr>
          <w:rFonts w:ascii="Times New Roman" w:hAnsi="Times New Roman" w:cs="Times New Roman"/>
          <w:sz w:val="28"/>
          <w:szCs w:val="28"/>
        </w:rPr>
        <w:t>уб</w:t>
      </w:r>
      <w:proofErr w:type="spellEnd"/>
      <w:r w:rsidRPr="0072469F">
        <w:rPr>
          <w:rFonts w:ascii="Times New Roman" w:hAnsi="Times New Roman" w:cs="Times New Roman"/>
          <w:sz w:val="28"/>
          <w:szCs w:val="28"/>
        </w:rPr>
        <w:t>., областной бюджет –  170,161 тыс. руб., местный бюджет – 550,0 тыс. руб.</w:t>
      </w:r>
    </w:p>
    <w:p w:rsid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6961A6" w:rsidRPr="00F80E81" w:rsidRDefault="006961A6" w:rsidP="00557856">
      <w:pPr>
        <w:autoSpaceDE w:val="0"/>
        <w:autoSpaceDN w:val="0"/>
        <w:adjustRightInd w:val="0"/>
        <w:spacing w:after="0" w:line="240" w:lineRule="auto"/>
        <w:ind w:firstLine="709"/>
        <w:jc w:val="both"/>
        <w:rPr>
          <w:rFonts w:ascii="Times New Roman" w:hAnsi="Times New Roman" w:cs="Times New Roman"/>
          <w:sz w:val="28"/>
          <w:szCs w:val="28"/>
        </w:rPr>
      </w:pPr>
    </w:p>
    <w:p w:rsidR="00F80E81" w:rsidRPr="00557856" w:rsidRDefault="00F80E81" w:rsidP="00557856">
      <w:pPr>
        <w:autoSpaceDE w:val="0"/>
        <w:autoSpaceDN w:val="0"/>
        <w:adjustRightInd w:val="0"/>
        <w:spacing w:after="0" w:line="240" w:lineRule="auto"/>
        <w:ind w:firstLine="709"/>
        <w:jc w:val="center"/>
        <w:rPr>
          <w:rFonts w:ascii="Times New Roman" w:hAnsi="Times New Roman" w:cs="Times New Roman"/>
          <w:b/>
          <w:sz w:val="28"/>
          <w:szCs w:val="28"/>
        </w:rPr>
      </w:pPr>
      <w:r w:rsidRPr="00557856">
        <w:rPr>
          <w:rFonts w:ascii="Times New Roman" w:hAnsi="Times New Roman" w:cs="Times New Roman"/>
          <w:b/>
          <w:sz w:val="28"/>
          <w:szCs w:val="28"/>
        </w:rPr>
        <w:t>Раздел IV. Информация о финансовом  участии заинтересованных лиц  в реализации муниципальной Программы</w:t>
      </w:r>
    </w:p>
    <w:p w:rsidR="00557856" w:rsidRDefault="00557856" w:rsidP="00557856">
      <w:pPr>
        <w:autoSpaceDE w:val="0"/>
        <w:autoSpaceDN w:val="0"/>
        <w:adjustRightInd w:val="0"/>
        <w:spacing w:after="0" w:line="240" w:lineRule="auto"/>
        <w:ind w:firstLine="709"/>
        <w:jc w:val="both"/>
        <w:rPr>
          <w:rFonts w:ascii="Times New Roman" w:hAnsi="Times New Roman" w:cs="Times New Roman"/>
          <w:sz w:val="28"/>
          <w:szCs w:val="28"/>
        </w:rPr>
      </w:pPr>
    </w:p>
    <w:p w:rsid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В случае</w:t>
      </w:r>
      <w:proofErr w:type="gramStart"/>
      <w:r w:rsidR="00557856">
        <w:rPr>
          <w:rFonts w:ascii="Times New Roman" w:hAnsi="Times New Roman" w:cs="Times New Roman"/>
          <w:sz w:val="28"/>
          <w:szCs w:val="28"/>
        </w:rPr>
        <w:t>,</w:t>
      </w:r>
      <w:proofErr w:type="gramEnd"/>
      <w:r w:rsidRPr="00F80E81">
        <w:rPr>
          <w:rFonts w:ascii="Times New Roman" w:hAnsi="Times New Roman" w:cs="Times New Roman"/>
          <w:sz w:val="28"/>
          <w:szCs w:val="28"/>
        </w:rPr>
        <w:t xml:space="preserve"> если муниципальной программой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w:t>
      </w:r>
      <w:proofErr w:type="gramStart"/>
      <w:r w:rsidRPr="00F80E81">
        <w:rPr>
          <w:rFonts w:ascii="Times New Roman" w:hAnsi="Times New Roman" w:cs="Times New Roman"/>
          <w:sz w:val="28"/>
          <w:szCs w:val="28"/>
        </w:rPr>
        <w:t xml:space="preserve">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w:t>
      </w:r>
      <w:r w:rsidR="00557856">
        <w:rPr>
          <w:rFonts w:ascii="Times New Roman" w:hAnsi="Times New Roman" w:cs="Times New Roman"/>
          <w:sz w:val="28"/>
          <w:szCs w:val="28"/>
        </w:rPr>
        <w:t xml:space="preserve">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00557856">
        <w:rPr>
          <w:rFonts w:ascii="Times New Roman" w:hAnsi="Times New Roman" w:cs="Times New Roman"/>
          <w:sz w:val="28"/>
          <w:szCs w:val="28"/>
        </w:rPr>
        <w:t xml:space="preserve"> </w:t>
      </w:r>
      <w:r w:rsidRPr="00F80E81">
        <w:rPr>
          <w:rFonts w:ascii="Times New Roman" w:hAnsi="Times New Roman" w:cs="Times New Roman"/>
          <w:sz w:val="28"/>
          <w:szCs w:val="28"/>
        </w:rPr>
        <w:t>района</w:t>
      </w:r>
      <w:r w:rsidR="00557856">
        <w:rPr>
          <w:rFonts w:ascii="Times New Roman" w:hAnsi="Times New Roman" w:cs="Times New Roman"/>
          <w:sz w:val="28"/>
          <w:szCs w:val="28"/>
        </w:rPr>
        <w:t xml:space="preserve"> С</w:t>
      </w:r>
      <w:r w:rsidRPr="00F80E81">
        <w:rPr>
          <w:rFonts w:ascii="Times New Roman" w:hAnsi="Times New Roman" w:cs="Times New Roman"/>
          <w:sz w:val="28"/>
          <w:szCs w:val="28"/>
        </w:rPr>
        <w:t>моленской</w:t>
      </w:r>
      <w:r w:rsidR="00557856">
        <w:rPr>
          <w:rFonts w:ascii="Times New Roman" w:hAnsi="Times New Roman" w:cs="Times New Roman"/>
          <w:sz w:val="28"/>
          <w:szCs w:val="28"/>
        </w:rPr>
        <w:t xml:space="preserve"> </w:t>
      </w:r>
      <w:r w:rsidRPr="00F80E81">
        <w:rPr>
          <w:rFonts w:ascii="Times New Roman" w:hAnsi="Times New Roman" w:cs="Times New Roman"/>
          <w:sz w:val="28"/>
          <w:szCs w:val="28"/>
        </w:rPr>
        <w:t xml:space="preserve">области, утвержденного </w:t>
      </w:r>
      <w:r w:rsidRPr="0076146C">
        <w:rPr>
          <w:rFonts w:ascii="Times New Roman" w:hAnsi="Times New Roman" w:cs="Times New Roman"/>
          <w:sz w:val="28"/>
          <w:szCs w:val="28"/>
        </w:rPr>
        <w:t xml:space="preserve">в соответствии с Приложением </w:t>
      </w:r>
      <w:r w:rsidR="0075447F" w:rsidRPr="0076146C">
        <w:rPr>
          <w:rFonts w:ascii="Times New Roman" w:hAnsi="Times New Roman" w:cs="Times New Roman"/>
          <w:sz w:val="28"/>
          <w:szCs w:val="28"/>
        </w:rPr>
        <w:t>4</w:t>
      </w:r>
      <w:r w:rsidRPr="00F80E81">
        <w:rPr>
          <w:rFonts w:ascii="Times New Roman" w:hAnsi="Times New Roman" w:cs="Times New Roman"/>
          <w:sz w:val="28"/>
          <w:szCs w:val="28"/>
        </w:rPr>
        <w:t xml:space="preserve"> к муниципальной программе.</w:t>
      </w:r>
      <w:proofErr w:type="gramEnd"/>
    </w:p>
    <w:p w:rsidR="00A43C0D" w:rsidRDefault="00A43C0D" w:rsidP="00D014C0">
      <w:pPr>
        <w:pStyle w:val="Default"/>
        <w:jc w:val="both"/>
        <w:rPr>
          <w:sz w:val="28"/>
          <w:szCs w:val="28"/>
        </w:rPr>
      </w:pPr>
    </w:p>
    <w:p w:rsidR="00A43C0D" w:rsidRDefault="00A43C0D" w:rsidP="00D014C0">
      <w:pPr>
        <w:pStyle w:val="Default"/>
        <w:jc w:val="both"/>
        <w:rPr>
          <w:sz w:val="28"/>
          <w:szCs w:val="28"/>
        </w:rPr>
      </w:pPr>
    </w:p>
    <w:p w:rsidR="00A43C0D" w:rsidRPr="00D014C0" w:rsidRDefault="00A43C0D" w:rsidP="00D014C0">
      <w:pPr>
        <w:pStyle w:val="Default"/>
        <w:jc w:val="both"/>
        <w:rPr>
          <w:sz w:val="28"/>
          <w:szCs w:val="28"/>
        </w:rPr>
      </w:pPr>
    </w:p>
    <w:p w:rsidR="00D529DD" w:rsidRDefault="00D529DD" w:rsidP="00D529DD">
      <w:pPr>
        <w:pStyle w:val="Default"/>
        <w:rPr>
          <w:color w:val="auto"/>
        </w:rPr>
      </w:pPr>
    </w:p>
    <w:p w:rsidR="00F72F61" w:rsidRPr="00B27EAB" w:rsidRDefault="00F72F61" w:rsidP="00067C2F">
      <w:pPr>
        <w:pStyle w:val="ConsPlusNormal"/>
        <w:widowControl/>
        <w:ind w:firstLine="540"/>
        <w:jc w:val="center"/>
        <w:outlineLvl w:val="1"/>
        <w:rPr>
          <w:rFonts w:ascii="Times New Roman" w:hAnsi="Times New Roman" w:cs="Times New Roman"/>
          <w:sz w:val="24"/>
          <w:szCs w:val="24"/>
        </w:rPr>
      </w:pPr>
    </w:p>
    <w:p w:rsidR="00F72F61" w:rsidRDefault="00F72F61" w:rsidP="00067C2F">
      <w:pPr>
        <w:autoSpaceDE w:val="0"/>
        <w:autoSpaceDN w:val="0"/>
        <w:adjustRightInd w:val="0"/>
        <w:spacing w:after="0" w:line="240" w:lineRule="auto"/>
        <w:outlineLvl w:val="1"/>
        <w:rPr>
          <w:rFonts w:ascii="Times New Roman" w:hAnsi="Times New Roman" w:cs="Times New Roman"/>
        </w:rPr>
      </w:pPr>
    </w:p>
    <w:p w:rsidR="00F72F61" w:rsidRPr="00B27EAB" w:rsidRDefault="00F72F61" w:rsidP="00067C2F">
      <w:pPr>
        <w:autoSpaceDE w:val="0"/>
        <w:autoSpaceDN w:val="0"/>
        <w:adjustRightInd w:val="0"/>
        <w:spacing w:after="0" w:line="240" w:lineRule="auto"/>
        <w:jc w:val="both"/>
        <w:rPr>
          <w:rFonts w:ascii="Times New Roman" w:hAnsi="Times New Roman" w:cs="Times New Roman"/>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7C2780">
      <w:pPr>
        <w:tabs>
          <w:tab w:val="left" w:pos="5130"/>
        </w:tabs>
        <w:rPr>
          <w:rFonts w:ascii="Times New Roman" w:hAnsi="Times New Roman" w:cs="Times New Roman"/>
          <w:b/>
          <w:color w:val="000000"/>
          <w:sz w:val="28"/>
          <w:szCs w:val="28"/>
          <w:shd w:val="clear" w:color="auto" w:fill="FFFFFF"/>
        </w:rPr>
      </w:pPr>
    </w:p>
    <w:p w:rsidR="00647325" w:rsidRDefault="00647325" w:rsidP="00647325">
      <w:pPr>
        <w:tabs>
          <w:tab w:val="left" w:pos="5130"/>
        </w:tabs>
        <w:spacing w:after="0" w:line="240" w:lineRule="auto"/>
        <w:jc w:val="right"/>
        <w:rPr>
          <w:rFonts w:ascii="Times New Roman" w:hAnsi="Times New Roman" w:cs="Times New Roman"/>
          <w:b/>
          <w:color w:val="000000"/>
          <w:sz w:val="28"/>
          <w:szCs w:val="28"/>
          <w:shd w:val="clear" w:color="auto" w:fill="FFFFFF"/>
        </w:rPr>
        <w:sectPr w:rsidR="00647325" w:rsidSect="006E58C6">
          <w:footerReference w:type="even" r:id="rId15"/>
          <w:footerReference w:type="default" r:id="rId16"/>
          <w:pgSz w:w="11906" w:h="16838"/>
          <w:pgMar w:top="851" w:right="851" w:bottom="709" w:left="851" w:header="709" w:footer="709" w:gutter="0"/>
          <w:cols w:space="708"/>
          <w:docGrid w:linePitch="360"/>
        </w:sectPr>
      </w:pPr>
    </w:p>
    <w:p w:rsidR="0076146C" w:rsidRPr="0076146C" w:rsidRDefault="0076146C" w:rsidP="0076146C">
      <w:pPr>
        <w:pStyle w:val="ConsPlusNormal"/>
        <w:jc w:val="right"/>
        <w:outlineLvl w:val="1"/>
        <w:rPr>
          <w:rFonts w:ascii="Times New Roman" w:hAnsi="Times New Roman" w:cs="Times New Roman"/>
        </w:rPr>
      </w:pPr>
      <w:r w:rsidRPr="0076146C">
        <w:rPr>
          <w:rFonts w:ascii="Times New Roman" w:hAnsi="Times New Roman" w:cs="Times New Roman"/>
        </w:rPr>
        <w:t>Приложение № 1</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647325"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w:t>
      </w:r>
    </w:p>
    <w:p w:rsidR="00F04ABE" w:rsidRDefault="00647325"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Перечень основных мероприятий </w:t>
      </w:r>
      <w:r w:rsidR="00544869">
        <w:rPr>
          <w:rFonts w:ascii="Times New Roman" w:hAnsi="Times New Roman" w:cs="Times New Roman"/>
          <w:b/>
          <w:color w:val="000000"/>
          <w:sz w:val="28"/>
          <w:szCs w:val="28"/>
          <w:shd w:val="clear" w:color="auto" w:fill="FFFFFF"/>
        </w:rPr>
        <w:t xml:space="preserve">актуализированной </w:t>
      </w:r>
      <w:r>
        <w:rPr>
          <w:rFonts w:ascii="Times New Roman" w:hAnsi="Times New Roman" w:cs="Times New Roman"/>
          <w:b/>
          <w:color w:val="000000"/>
          <w:sz w:val="28"/>
          <w:szCs w:val="28"/>
          <w:shd w:val="clear" w:color="auto" w:fill="FFFFFF"/>
        </w:rPr>
        <w:t>муниципальной программы</w:t>
      </w:r>
    </w:p>
    <w:tbl>
      <w:tblPr>
        <w:tblStyle w:val="a6"/>
        <w:tblpPr w:leftFromText="180" w:rightFromText="180" w:vertAnchor="text" w:tblpY="1"/>
        <w:tblOverlap w:val="never"/>
        <w:tblW w:w="15381" w:type="dxa"/>
        <w:tblLayout w:type="fixed"/>
        <w:tblLook w:val="04A0" w:firstRow="1" w:lastRow="0" w:firstColumn="1" w:lastColumn="0" w:noHBand="0" w:noVBand="1"/>
      </w:tblPr>
      <w:tblGrid>
        <w:gridCol w:w="1899"/>
        <w:gridCol w:w="1901"/>
        <w:gridCol w:w="1128"/>
        <w:gridCol w:w="1276"/>
        <w:gridCol w:w="992"/>
        <w:gridCol w:w="993"/>
        <w:gridCol w:w="1275"/>
        <w:gridCol w:w="993"/>
        <w:gridCol w:w="991"/>
        <w:gridCol w:w="1878"/>
        <w:gridCol w:w="2055"/>
      </w:tblGrid>
      <w:tr w:rsidR="006D05A6" w:rsidRPr="00647325" w:rsidTr="00046F95">
        <w:tc>
          <w:tcPr>
            <w:tcW w:w="1899" w:type="dxa"/>
            <w:vMerge w:val="restart"/>
          </w:tcPr>
          <w:p w:rsidR="006D05A6" w:rsidRPr="00647325" w:rsidRDefault="006D05A6" w:rsidP="00046F95">
            <w:pPr>
              <w:tabs>
                <w:tab w:val="left" w:pos="5130"/>
              </w:tabs>
              <w:jc w:val="center"/>
              <w:rPr>
                <w:b/>
                <w:color w:val="000000"/>
                <w:sz w:val="24"/>
                <w:szCs w:val="24"/>
                <w:shd w:val="clear" w:color="auto" w:fill="FFFFFF"/>
              </w:rPr>
            </w:pPr>
            <w:r w:rsidRPr="00647325">
              <w:rPr>
                <w:b/>
                <w:color w:val="000000"/>
                <w:sz w:val="24"/>
                <w:szCs w:val="24"/>
                <w:shd w:val="clear" w:color="auto" w:fill="FFFFFF"/>
              </w:rPr>
              <w:t>Номер и наименование основного мероприятия</w:t>
            </w:r>
          </w:p>
        </w:tc>
        <w:tc>
          <w:tcPr>
            <w:tcW w:w="1901" w:type="dxa"/>
            <w:vMerge w:val="restart"/>
          </w:tcPr>
          <w:p w:rsidR="006D05A6" w:rsidRPr="00647325" w:rsidRDefault="006D05A6" w:rsidP="00046F95">
            <w:pPr>
              <w:tabs>
                <w:tab w:val="left" w:pos="5130"/>
              </w:tabs>
              <w:jc w:val="center"/>
              <w:rPr>
                <w:b/>
                <w:color w:val="000000"/>
                <w:sz w:val="24"/>
                <w:szCs w:val="24"/>
                <w:shd w:val="clear" w:color="auto" w:fill="FFFFFF"/>
              </w:rPr>
            </w:pPr>
            <w:r w:rsidRPr="00647325">
              <w:rPr>
                <w:b/>
                <w:color w:val="000000"/>
                <w:sz w:val="24"/>
                <w:szCs w:val="24"/>
                <w:shd w:val="clear" w:color="auto" w:fill="FFFFFF"/>
              </w:rPr>
              <w:t>Ответственный исполнитель</w:t>
            </w:r>
          </w:p>
        </w:tc>
        <w:tc>
          <w:tcPr>
            <w:tcW w:w="1128" w:type="dxa"/>
            <w:vMerge w:val="restart"/>
          </w:tcPr>
          <w:p w:rsidR="006D05A6" w:rsidRPr="00647325"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Источники финансирования</w:t>
            </w:r>
          </w:p>
        </w:tc>
        <w:tc>
          <w:tcPr>
            <w:tcW w:w="1276" w:type="dxa"/>
          </w:tcPr>
          <w:p w:rsidR="006D05A6" w:rsidRPr="00647325" w:rsidRDefault="006D05A6" w:rsidP="00046F95">
            <w:pPr>
              <w:tabs>
                <w:tab w:val="left" w:pos="5130"/>
              </w:tabs>
              <w:jc w:val="center"/>
              <w:rPr>
                <w:b/>
                <w:color w:val="000000"/>
                <w:sz w:val="24"/>
                <w:szCs w:val="24"/>
                <w:shd w:val="clear" w:color="auto" w:fill="FFFFFF"/>
              </w:rPr>
            </w:pPr>
          </w:p>
        </w:tc>
        <w:tc>
          <w:tcPr>
            <w:tcW w:w="5244" w:type="dxa"/>
            <w:gridSpan w:val="5"/>
          </w:tcPr>
          <w:p w:rsidR="006D05A6" w:rsidRPr="00647325" w:rsidRDefault="006D05A6" w:rsidP="00046F95">
            <w:pPr>
              <w:tabs>
                <w:tab w:val="left" w:pos="5130"/>
              </w:tabs>
              <w:jc w:val="center"/>
              <w:rPr>
                <w:b/>
                <w:color w:val="000000"/>
                <w:sz w:val="24"/>
                <w:szCs w:val="24"/>
                <w:shd w:val="clear" w:color="auto" w:fill="FFFFFF"/>
              </w:rPr>
            </w:pPr>
            <w:r w:rsidRPr="00647325">
              <w:rPr>
                <w:b/>
                <w:color w:val="000000"/>
                <w:sz w:val="24"/>
                <w:szCs w:val="24"/>
                <w:shd w:val="clear" w:color="auto" w:fill="FFFFFF"/>
              </w:rPr>
              <w:t>Срок</w:t>
            </w:r>
            <w:r>
              <w:rPr>
                <w:b/>
                <w:color w:val="000000"/>
                <w:sz w:val="24"/>
                <w:szCs w:val="24"/>
                <w:shd w:val="clear" w:color="auto" w:fill="FFFFFF"/>
              </w:rPr>
              <w:t xml:space="preserve"> реализации программы, </w:t>
            </w:r>
            <w:proofErr w:type="spellStart"/>
            <w:r>
              <w:rPr>
                <w:b/>
                <w:color w:val="000000"/>
                <w:sz w:val="24"/>
                <w:szCs w:val="24"/>
                <w:shd w:val="clear" w:color="auto" w:fill="FFFFFF"/>
              </w:rPr>
              <w:t>тыс</w:t>
            </w:r>
            <w:proofErr w:type="gramStart"/>
            <w:r>
              <w:rPr>
                <w:b/>
                <w:color w:val="000000"/>
                <w:sz w:val="24"/>
                <w:szCs w:val="24"/>
                <w:shd w:val="clear" w:color="auto" w:fill="FFFFFF"/>
              </w:rPr>
              <w:t>.р</w:t>
            </w:r>
            <w:proofErr w:type="gramEnd"/>
            <w:r>
              <w:rPr>
                <w:b/>
                <w:color w:val="000000"/>
                <w:sz w:val="24"/>
                <w:szCs w:val="24"/>
                <w:shd w:val="clear" w:color="auto" w:fill="FFFFFF"/>
              </w:rPr>
              <w:t>уб</w:t>
            </w:r>
            <w:proofErr w:type="spellEnd"/>
            <w:r>
              <w:rPr>
                <w:b/>
                <w:color w:val="000000"/>
                <w:sz w:val="24"/>
                <w:szCs w:val="24"/>
                <w:shd w:val="clear" w:color="auto" w:fill="FFFFFF"/>
              </w:rPr>
              <w:t>.</w:t>
            </w:r>
          </w:p>
        </w:tc>
        <w:tc>
          <w:tcPr>
            <w:tcW w:w="1878" w:type="dxa"/>
            <w:vMerge w:val="restart"/>
          </w:tcPr>
          <w:p w:rsidR="006D05A6" w:rsidRPr="00647325"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Технико-экономические параметры объекта</w:t>
            </w:r>
          </w:p>
        </w:tc>
        <w:tc>
          <w:tcPr>
            <w:tcW w:w="2055" w:type="dxa"/>
            <w:vMerge w:val="restart"/>
          </w:tcPr>
          <w:p w:rsidR="006D05A6" w:rsidRPr="00647325"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Целевые</w:t>
            </w:r>
            <w:r w:rsidRPr="00647325">
              <w:rPr>
                <w:b/>
                <w:color w:val="000000"/>
                <w:sz w:val="24"/>
                <w:szCs w:val="24"/>
                <w:shd w:val="clear" w:color="auto" w:fill="FFFFFF"/>
              </w:rPr>
              <w:t xml:space="preserve"> </w:t>
            </w:r>
            <w:r>
              <w:rPr>
                <w:b/>
                <w:color w:val="000000"/>
                <w:sz w:val="24"/>
                <w:szCs w:val="24"/>
                <w:shd w:val="clear" w:color="auto" w:fill="FFFFFF"/>
              </w:rPr>
              <w:t>индикаторы объекта</w:t>
            </w:r>
          </w:p>
        </w:tc>
      </w:tr>
      <w:tr w:rsidR="006D05A6" w:rsidRPr="00647325" w:rsidTr="00046F95">
        <w:tc>
          <w:tcPr>
            <w:tcW w:w="1899" w:type="dxa"/>
            <w:vMerge/>
          </w:tcPr>
          <w:p w:rsidR="006D05A6" w:rsidRPr="00647325" w:rsidRDefault="006D05A6" w:rsidP="00046F95">
            <w:pPr>
              <w:tabs>
                <w:tab w:val="left" w:pos="5130"/>
              </w:tabs>
              <w:jc w:val="center"/>
              <w:rPr>
                <w:b/>
                <w:color w:val="000000"/>
                <w:sz w:val="24"/>
                <w:szCs w:val="24"/>
                <w:shd w:val="clear" w:color="auto" w:fill="FFFFFF"/>
              </w:rPr>
            </w:pPr>
          </w:p>
        </w:tc>
        <w:tc>
          <w:tcPr>
            <w:tcW w:w="1901" w:type="dxa"/>
            <w:vMerge/>
          </w:tcPr>
          <w:p w:rsidR="006D05A6" w:rsidRPr="00647325" w:rsidRDefault="006D05A6" w:rsidP="00046F95">
            <w:pPr>
              <w:tabs>
                <w:tab w:val="left" w:pos="5130"/>
              </w:tabs>
              <w:jc w:val="center"/>
              <w:rPr>
                <w:b/>
                <w:color w:val="000000"/>
                <w:sz w:val="24"/>
                <w:szCs w:val="24"/>
                <w:shd w:val="clear" w:color="auto" w:fill="FFFFFF"/>
              </w:rPr>
            </w:pPr>
          </w:p>
        </w:tc>
        <w:tc>
          <w:tcPr>
            <w:tcW w:w="1128" w:type="dxa"/>
            <w:vMerge/>
          </w:tcPr>
          <w:p w:rsidR="006D05A6" w:rsidRDefault="006D05A6" w:rsidP="00046F95">
            <w:pPr>
              <w:tabs>
                <w:tab w:val="left" w:pos="5130"/>
              </w:tabs>
              <w:jc w:val="center"/>
              <w:rPr>
                <w:b/>
                <w:color w:val="000000"/>
                <w:sz w:val="24"/>
                <w:szCs w:val="24"/>
                <w:shd w:val="clear" w:color="auto" w:fill="FFFFFF"/>
              </w:rPr>
            </w:pPr>
          </w:p>
        </w:tc>
        <w:tc>
          <w:tcPr>
            <w:tcW w:w="1276" w:type="dxa"/>
          </w:tcPr>
          <w:p w:rsidR="006D05A6"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итого</w:t>
            </w:r>
          </w:p>
        </w:tc>
        <w:tc>
          <w:tcPr>
            <w:tcW w:w="992" w:type="dxa"/>
          </w:tcPr>
          <w:p w:rsidR="006D05A6" w:rsidRPr="00647325"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2018</w:t>
            </w:r>
          </w:p>
        </w:tc>
        <w:tc>
          <w:tcPr>
            <w:tcW w:w="993" w:type="dxa"/>
          </w:tcPr>
          <w:p w:rsidR="006D05A6" w:rsidRPr="00647325"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2019</w:t>
            </w:r>
          </w:p>
        </w:tc>
        <w:tc>
          <w:tcPr>
            <w:tcW w:w="1275" w:type="dxa"/>
          </w:tcPr>
          <w:p w:rsidR="006D05A6" w:rsidRPr="00647325"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2020</w:t>
            </w:r>
          </w:p>
        </w:tc>
        <w:tc>
          <w:tcPr>
            <w:tcW w:w="993" w:type="dxa"/>
          </w:tcPr>
          <w:p w:rsidR="006D05A6" w:rsidRPr="00647325"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2021</w:t>
            </w:r>
          </w:p>
        </w:tc>
        <w:tc>
          <w:tcPr>
            <w:tcW w:w="991" w:type="dxa"/>
          </w:tcPr>
          <w:p w:rsidR="006D05A6" w:rsidRPr="00647325"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2022</w:t>
            </w:r>
          </w:p>
        </w:tc>
        <w:tc>
          <w:tcPr>
            <w:tcW w:w="1878" w:type="dxa"/>
            <w:vMerge/>
          </w:tcPr>
          <w:p w:rsidR="006D05A6" w:rsidRPr="00647325" w:rsidRDefault="006D05A6" w:rsidP="00046F95">
            <w:pPr>
              <w:tabs>
                <w:tab w:val="left" w:pos="5130"/>
              </w:tabs>
              <w:jc w:val="center"/>
              <w:rPr>
                <w:b/>
                <w:color w:val="000000"/>
                <w:sz w:val="24"/>
                <w:szCs w:val="24"/>
                <w:shd w:val="clear" w:color="auto" w:fill="FFFFFF"/>
              </w:rPr>
            </w:pPr>
          </w:p>
        </w:tc>
        <w:tc>
          <w:tcPr>
            <w:tcW w:w="2055" w:type="dxa"/>
            <w:vMerge/>
          </w:tcPr>
          <w:p w:rsidR="006D05A6" w:rsidRPr="00647325" w:rsidRDefault="006D05A6" w:rsidP="00046F95">
            <w:pPr>
              <w:tabs>
                <w:tab w:val="left" w:pos="5130"/>
              </w:tabs>
              <w:jc w:val="center"/>
              <w:rPr>
                <w:b/>
                <w:color w:val="000000"/>
                <w:sz w:val="24"/>
                <w:szCs w:val="24"/>
                <w:shd w:val="clear" w:color="auto" w:fill="FFFFFF"/>
              </w:rPr>
            </w:pPr>
          </w:p>
        </w:tc>
      </w:tr>
      <w:tr w:rsidR="006D05A6" w:rsidRPr="00647325" w:rsidTr="00046F95">
        <w:tc>
          <w:tcPr>
            <w:tcW w:w="1899" w:type="dxa"/>
            <w:vMerge w:val="restart"/>
          </w:tcPr>
          <w:p w:rsidR="006D05A6" w:rsidRPr="00B1621D" w:rsidRDefault="006D05A6" w:rsidP="00046F95">
            <w:pPr>
              <w:tabs>
                <w:tab w:val="left" w:pos="5130"/>
              </w:tabs>
              <w:jc w:val="center"/>
              <w:rPr>
                <w:color w:val="000000"/>
                <w:shd w:val="clear" w:color="auto" w:fill="FFFFFF"/>
              </w:rPr>
            </w:pPr>
            <w:r>
              <w:rPr>
                <w:color w:val="000000"/>
                <w:shd w:val="clear" w:color="auto" w:fill="FFFFFF"/>
              </w:rPr>
              <w:t>Б</w:t>
            </w:r>
            <w:r w:rsidRPr="00B1621D">
              <w:rPr>
                <w:color w:val="000000"/>
                <w:shd w:val="clear" w:color="auto" w:fill="FFFFFF"/>
              </w:rPr>
              <w:t>лагоустройств</w:t>
            </w:r>
            <w:r>
              <w:rPr>
                <w:color w:val="000000"/>
                <w:shd w:val="clear" w:color="auto" w:fill="FFFFFF"/>
              </w:rPr>
              <w:t>о</w:t>
            </w:r>
            <w:r w:rsidRPr="00B1621D">
              <w:rPr>
                <w:color w:val="000000"/>
                <w:shd w:val="clear" w:color="auto" w:fill="FFFFFF"/>
              </w:rPr>
              <w:t xml:space="preserve"> дворовых территорий </w:t>
            </w:r>
            <w:r>
              <w:rPr>
                <w:color w:val="000000"/>
                <w:shd w:val="clear" w:color="auto" w:fill="FFFFFF"/>
              </w:rPr>
              <w:t xml:space="preserve"> и  о</w:t>
            </w:r>
            <w:r w:rsidRPr="00B1621D">
              <w:rPr>
                <w:color w:val="000000"/>
                <w:shd w:val="clear" w:color="auto" w:fill="FFFFFF"/>
              </w:rPr>
              <w:t>бустройств</w:t>
            </w:r>
            <w:r>
              <w:rPr>
                <w:color w:val="000000"/>
                <w:shd w:val="clear" w:color="auto" w:fill="FFFFFF"/>
              </w:rPr>
              <w:t>о</w:t>
            </w:r>
            <w:r w:rsidRPr="00B1621D">
              <w:rPr>
                <w:color w:val="000000"/>
                <w:shd w:val="clear" w:color="auto" w:fill="FFFFFF"/>
              </w:rPr>
              <w:t xml:space="preserve"> мест массового посещения граждан </w:t>
            </w:r>
            <w:r>
              <w:t xml:space="preserve"> </w:t>
            </w:r>
            <w:r w:rsidRPr="003100A6">
              <w:rPr>
                <w:color w:val="000000"/>
                <w:shd w:val="clear" w:color="auto" w:fill="FFFFFF"/>
              </w:rPr>
              <w:t xml:space="preserve">муниципального образования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городского поселения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района Смоленской области</w:t>
            </w:r>
          </w:p>
        </w:tc>
        <w:tc>
          <w:tcPr>
            <w:tcW w:w="1901" w:type="dxa"/>
            <w:vMerge w:val="restart"/>
          </w:tcPr>
          <w:p w:rsidR="006D05A6" w:rsidRPr="00B1621D" w:rsidRDefault="006D05A6" w:rsidP="00046F95">
            <w:pPr>
              <w:tabs>
                <w:tab w:val="left" w:pos="5130"/>
              </w:tabs>
              <w:jc w:val="center"/>
              <w:rPr>
                <w:b/>
                <w:color w:val="000000"/>
                <w:shd w:val="clear" w:color="auto" w:fill="FFFFFF"/>
              </w:rPr>
            </w:pPr>
            <w:r w:rsidRPr="00B1621D">
              <w:t xml:space="preserve">Отдел по архитектуре, строительству и жилищно-коммунальному хозяйству муниципального образования  </w:t>
            </w:r>
            <w:proofErr w:type="spellStart"/>
            <w:r w:rsidRPr="00B1621D">
              <w:t>Руднянский</w:t>
            </w:r>
            <w:proofErr w:type="spellEnd"/>
            <w:r w:rsidRPr="00B1621D">
              <w:t xml:space="preserve"> район Смоленской области</w:t>
            </w:r>
          </w:p>
        </w:tc>
        <w:tc>
          <w:tcPr>
            <w:tcW w:w="1128" w:type="dxa"/>
          </w:tcPr>
          <w:p w:rsidR="006D05A6" w:rsidRPr="00B1621D" w:rsidRDefault="006D05A6" w:rsidP="00046F95">
            <w:pPr>
              <w:tabs>
                <w:tab w:val="left" w:pos="5130"/>
              </w:tabs>
              <w:jc w:val="center"/>
              <w:rPr>
                <w:color w:val="000000"/>
                <w:shd w:val="clear" w:color="auto" w:fill="FFFFFF"/>
              </w:rPr>
            </w:pPr>
            <w:r w:rsidRPr="00B1621D">
              <w:rPr>
                <w:color w:val="000000"/>
                <w:shd w:val="clear" w:color="auto" w:fill="FFFFFF"/>
              </w:rPr>
              <w:t xml:space="preserve"> </w:t>
            </w:r>
          </w:p>
        </w:tc>
        <w:tc>
          <w:tcPr>
            <w:tcW w:w="1276" w:type="dxa"/>
          </w:tcPr>
          <w:p w:rsidR="006D05A6" w:rsidRPr="001211FF" w:rsidRDefault="006D05A6" w:rsidP="00046F95">
            <w:pPr>
              <w:tabs>
                <w:tab w:val="left" w:pos="5130"/>
              </w:tabs>
              <w:ind w:left="-108"/>
              <w:jc w:val="center"/>
              <w:rPr>
                <w:b/>
                <w:color w:val="000000"/>
                <w:sz w:val="22"/>
                <w:szCs w:val="22"/>
                <w:shd w:val="clear" w:color="auto" w:fill="FFFFFF"/>
              </w:rPr>
            </w:pPr>
            <w:r w:rsidRPr="001211FF">
              <w:rPr>
                <w:b/>
                <w:color w:val="000000"/>
                <w:sz w:val="22"/>
                <w:szCs w:val="22"/>
                <w:shd w:val="clear" w:color="auto" w:fill="FFFFFF"/>
              </w:rPr>
              <w:t>2</w:t>
            </w:r>
            <w:r>
              <w:rPr>
                <w:b/>
                <w:color w:val="000000"/>
                <w:sz w:val="22"/>
                <w:szCs w:val="22"/>
                <w:shd w:val="clear" w:color="auto" w:fill="FFFFFF"/>
              </w:rPr>
              <w:t>8340,908</w:t>
            </w:r>
          </w:p>
        </w:tc>
        <w:tc>
          <w:tcPr>
            <w:tcW w:w="992" w:type="dxa"/>
          </w:tcPr>
          <w:p w:rsidR="006D05A6" w:rsidRPr="00B23F5C" w:rsidRDefault="006D05A6" w:rsidP="00046F95">
            <w:pPr>
              <w:tabs>
                <w:tab w:val="left" w:pos="5130"/>
              </w:tabs>
              <w:ind w:left="-108"/>
              <w:jc w:val="center"/>
              <w:rPr>
                <w:color w:val="000000"/>
                <w:sz w:val="22"/>
                <w:szCs w:val="22"/>
                <w:shd w:val="clear" w:color="auto" w:fill="FFFFFF"/>
              </w:rPr>
            </w:pPr>
            <w:r w:rsidRPr="00B23F5C">
              <w:rPr>
                <w:color w:val="000000"/>
                <w:sz w:val="22"/>
                <w:szCs w:val="22"/>
                <w:shd w:val="clear" w:color="auto" w:fill="FFFFFF"/>
              </w:rPr>
              <w:t>3</w:t>
            </w:r>
            <w:r>
              <w:rPr>
                <w:color w:val="000000"/>
                <w:sz w:val="22"/>
                <w:szCs w:val="22"/>
                <w:shd w:val="clear" w:color="auto" w:fill="FFFFFF"/>
              </w:rPr>
              <w:t>8</w:t>
            </w:r>
            <w:r w:rsidRPr="00B23F5C">
              <w:rPr>
                <w:color w:val="000000"/>
                <w:sz w:val="22"/>
                <w:szCs w:val="22"/>
                <w:shd w:val="clear" w:color="auto" w:fill="FFFFFF"/>
              </w:rPr>
              <w:t>61,95</w:t>
            </w:r>
            <w:r>
              <w:rPr>
                <w:color w:val="000000"/>
                <w:sz w:val="22"/>
                <w:szCs w:val="22"/>
                <w:shd w:val="clear" w:color="auto" w:fill="FFFFFF"/>
              </w:rPr>
              <w:t xml:space="preserve">7, в </w:t>
            </w:r>
            <w:proofErr w:type="spellStart"/>
            <w:r>
              <w:rPr>
                <w:color w:val="000000"/>
                <w:sz w:val="22"/>
                <w:szCs w:val="22"/>
                <w:shd w:val="clear" w:color="auto" w:fill="FFFFFF"/>
              </w:rPr>
              <w:t>т.ч</w:t>
            </w:r>
            <w:proofErr w:type="spellEnd"/>
            <w:r>
              <w:rPr>
                <w:color w:val="000000"/>
                <w:sz w:val="22"/>
                <w:szCs w:val="22"/>
                <w:shd w:val="clear" w:color="auto" w:fill="FFFFFF"/>
              </w:rPr>
              <w:t>.</w:t>
            </w:r>
            <w:r w:rsidRPr="00B1621D">
              <w:rPr>
                <w:color w:val="000000"/>
                <w:shd w:val="clear" w:color="auto" w:fill="FFFFFF"/>
              </w:rPr>
              <w:t xml:space="preserve"> </w:t>
            </w:r>
            <w:r w:rsidRPr="00B23F5C">
              <w:rPr>
                <w:color w:val="000000"/>
                <w:sz w:val="22"/>
                <w:szCs w:val="22"/>
                <w:shd w:val="clear" w:color="auto" w:fill="FFFFFF"/>
              </w:rPr>
              <w:t xml:space="preserve">                   </w:t>
            </w:r>
          </w:p>
        </w:tc>
        <w:tc>
          <w:tcPr>
            <w:tcW w:w="993"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 xml:space="preserve">6386,469  в </w:t>
            </w:r>
            <w:proofErr w:type="spellStart"/>
            <w:r>
              <w:rPr>
                <w:color w:val="000000"/>
                <w:sz w:val="22"/>
                <w:szCs w:val="22"/>
                <w:shd w:val="clear" w:color="auto" w:fill="FFFFFF"/>
              </w:rPr>
              <w:t>т.ч</w:t>
            </w:r>
            <w:proofErr w:type="spellEnd"/>
            <w:r>
              <w:rPr>
                <w:color w:val="000000"/>
                <w:sz w:val="22"/>
                <w:szCs w:val="22"/>
                <w:shd w:val="clear" w:color="auto" w:fill="FFFFFF"/>
              </w:rPr>
              <w:t>.</w:t>
            </w:r>
            <w:r w:rsidRPr="00B1621D">
              <w:rPr>
                <w:color w:val="000000"/>
                <w:shd w:val="clear" w:color="auto" w:fill="FFFFFF"/>
              </w:rPr>
              <w:t xml:space="preserve"> </w:t>
            </w:r>
            <w:r w:rsidRPr="00B23F5C">
              <w:rPr>
                <w:color w:val="000000"/>
                <w:sz w:val="22"/>
                <w:szCs w:val="22"/>
                <w:shd w:val="clear" w:color="auto" w:fill="FFFFFF"/>
              </w:rPr>
              <w:t xml:space="preserve">                   </w:t>
            </w:r>
          </w:p>
        </w:tc>
        <w:tc>
          <w:tcPr>
            <w:tcW w:w="1275"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 xml:space="preserve">5930,141  в </w:t>
            </w:r>
            <w:proofErr w:type="spellStart"/>
            <w:r>
              <w:rPr>
                <w:color w:val="000000"/>
                <w:sz w:val="22"/>
                <w:szCs w:val="22"/>
                <w:shd w:val="clear" w:color="auto" w:fill="FFFFFF"/>
              </w:rPr>
              <w:t>т.ч</w:t>
            </w:r>
            <w:proofErr w:type="spellEnd"/>
            <w:r>
              <w:rPr>
                <w:color w:val="000000"/>
                <w:sz w:val="22"/>
                <w:szCs w:val="22"/>
                <w:shd w:val="clear" w:color="auto" w:fill="FFFFFF"/>
              </w:rPr>
              <w:t>.</w:t>
            </w:r>
            <w:r w:rsidRPr="00B1621D">
              <w:rPr>
                <w:color w:val="000000"/>
                <w:shd w:val="clear" w:color="auto" w:fill="FFFFFF"/>
              </w:rPr>
              <w:t xml:space="preserve"> </w:t>
            </w:r>
            <w:r w:rsidRPr="00B23F5C">
              <w:rPr>
                <w:color w:val="000000"/>
                <w:sz w:val="22"/>
                <w:szCs w:val="22"/>
                <w:shd w:val="clear" w:color="auto" w:fill="FFFFFF"/>
              </w:rPr>
              <w:t xml:space="preserve">                   </w:t>
            </w:r>
            <w:r>
              <w:rPr>
                <w:color w:val="000000"/>
                <w:sz w:val="22"/>
                <w:szCs w:val="22"/>
                <w:shd w:val="clear" w:color="auto" w:fill="FFFFFF"/>
              </w:rPr>
              <w:t xml:space="preserve"> </w:t>
            </w:r>
          </w:p>
        </w:tc>
        <w:tc>
          <w:tcPr>
            <w:tcW w:w="993"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 xml:space="preserve">5940,299  в </w:t>
            </w:r>
            <w:proofErr w:type="spellStart"/>
            <w:r>
              <w:rPr>
                <w:color w:val="000000"/>
                <w:sz w:val="22"/>
                <w:szCs w:val="22"/>
                <w:shd w:val="clear" w:color="auto" w:fill="FFFFFF"/>
              </w:rPr>
              <w:t>т.ч</w:t>
            </w:r>
            <w:proofErr w:type="spellEnd"/>
            <w:r>
              <w:rPr>
                <w:color w:val="000000"/>
                <w:sz w:val="22"/>
                <w:szCs w:val="22"/>
                <w:shd w:val="clear" w:color="auto" w:fill="FFFFFF"/>
              </w:rPr>
              <w:t>.</w:t>
            </w:r>
            <w:r w:rsidRPr="00B1621D">
              <w:rPr>
                <w:color w:val="000000"/>
                <w:shd w:val="clear" w:color="auto" w:fill="FFFFFF"/>
              </w:rPr>
              <w:t xml:space="preserve"> </w:t>
            </w:r>
            <w:r w:rsidRPr="00B23F5C">
              <w:rPr>
                <w:color w:val="000000"/>
                <w:sz w:val="22"/>
                <w:szCs w:val="22"/>
                <w:shd w:val="clear" w:color="auto" w:fill="FFFFFF"/>
              </w:rPr>
              <w:t xml:space="preserve">                   </w:t>
            </w:r>
          </w:p>
        </w:tc>
        <w:tc>
          <w:tcPr>
            <w:tcW w:w="991"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 xml:space="preserve">6222,042  в </w:t>
            </w:r>
            <w:proofErr w:type="spellStart"/>
            <w:r>
              <w:rPr>
                <w:color w:val="000000"/>
                <w:sz w:val="22"/>
                <w:szCs w:val="22"/>
                <w:shd w:val="clear" w:color="auto" w:fill="FFFFFF"/>
              </w:rPr>
              <w:t>т.ч</w:t>
            </w:r>
            <w:proofErr w:type="spellEnd"/>
            <w:r>
              <w:rPr>
                <w:color w:val="000000"/>
                <w:sz w:val="22"/>
                <w:szCs w:val="22"/>
                <w:shd w:val="clear" w:color="auto" w:fill="FFFFFF"/>
              </w:rPr>
              <w:t>.</w:t>
            </w:r>
            <w:r w:rsidRPr="00B1621D">
              <w:rPr>
                <w:color w:val="000000"/>
                <w:shd w:val="clear" w:color="auto" w:fill="FFFFFF"/>
              </w:rPr>
              <w:t xml:space="preserve"> </w:t>
            </w:r>
            <w:r w:rsidRPr="00B23F5C">
              <w:rPr>
                <w:color w:val="000000"/>
                <w:sz w:val="22"/>
                <w:szCs w:val="22"/>
                <w:shd w:val="clear" w:color="auto" w:fill="FFFFFF"/>
              </w:rPr>
              <w:t xml:space="preserve">                   </w:t>
            </w:r>
          </w:p>
        </w:tc>
        <w:tc>
          <w:tcPr>
            <w:tcW w:w="1878" w:type="dxa"/>
            <w:vMerge w:val="restart"/>
          </w:tcPr>
          <w:p w:rsidR="006D05A6" w:rsidRPr="00A0733D" w:rsidRDefault="006D05A6" w:rsidP="00046F95">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дворовых территорий,</w:t>
            </w:r>
            <w:r>
              <w:rPr>
                <w:color w:val="000000"/>
                <w:sz w:val="24"/>
                <w:szCs w:val="24"/>
                <w:shd w:val="clear" w:color="auto" w:fill="FFFFFF"/>
              </w:rPr>
              <w:t xml:space="preserve"> мест массового посещения граждан,</w:t>
            </w:r>
            <w:r w:rsidRPr="00A0733D">
              <w:rPr>
                <w:color w:val="000000"/>
                <w:sz w:val="24"/>
                <w:szCs w:val="24"/>
                <w:shd w:val="clear" w:color="auto" w:fill="FFFFFF"/>
              </w:rPr>
              <w:t xml:space="preserve"> создание гармоничной архитектурно-ландшафтной среды</w:t>
            </w:r>
          </w:p>
        </w:tc>
        <w:tc>
          <w:tcPr>
            <w:tcW w:w="2055" w:type="dxa"/>
            <w:vMerge w:val="restart"/>
          </w:tcPr>
          <w:p w:rsidR="006D05A6" w:rsidRDefault="006D05A6" w:rsidP="00046F95">
            <w:pPr>
              <w:tabs>
                <w:tab w:val="left" w:pos="5130"/>
              </w:tabs>
              <w:jc w:val="center"/>
              <w:rPr>
                <w:color w:val="000000"/>
                <w:sz w:val="24"/>
                <w:szCs w:val="24"/>
                <w:shd w:val="clear" w:color="auto" w:fill="FFFFFF"/>
              </w:rPr>
            </w:pPr>
            <w:r w:rsidRPr="00A0733D">
              <w:rPr>
                <w:color w:val="000000"/>
                <w:sz w:val="24"/>
                <w:szCs w:val="24"/>
                <w:shd w:val="clear" w:color="auto" w:fill="FFFFFF"/>
              </w:rPr>
              <w:t>Показатель 1: Доля благоустроенных дворовых территорий от общего количества</w:t>
            </w:r>
            <w:r>
              <w:rPr>
                <w:color w:val="000000"/>
                <w:sz w:val="24"/>
                <w:szCs w:val="24"/>
                <w:shd w:val="clear" w:color="auto" w:fill="FFFFFF"/>
              </w:rPr>
              <w:t xml:space="preserve"> </w:t>
            </w:r>
            <w:r w:rsidRPr="00A0733D">
              <w:rPr>
                <w:color w:val="000000"/>
                <w:sz w:val="24"/>
                <w:szCs w:val="24"/>
                <w:shd w:val="clear" w:color="auto" w:fill="FFFFFF"/>
              </w:rPr>
              <w:t>дворовых территорий</w:t>
            </w:r>
          </w:p>
          <w:p w:rsidR="006D05A6" w:rsidRDefault="006D05A6" w:rsidP="00046F95">
            <w:pPr>
              <w:tabs>
                <w:tab w:val="left" w:pos="5130"/>
              </w:tabs>
              <w:jc w:val="center"/>
              <w:rPr>
                <w:color w:val="000000"/>
                <w:sz w:val="24"/>
                <w:szCs w:val="24"/>
                <w:shd w:val="clear" w:color="auto" w:fill="FFFFFF"/>
              </w:rPr>
            </w:pPr>
            <w:r>
              <w:rPr>
                <w:color w:val="000000"/>
                <w:sz w:val="24"/>
                <w:szCs w:val="24"/>
                <w:shd w:val="clear" w:color="auto" w:fill="FFFFFF"/>
              </w:rPr>
              <w:t>Показатель 2: Охват населения благоустроенными дворовыми территориями</w:t>
            </w:r>
          </w:p>
          <w:p w:rsidR="006D05A6" w:rsidRPr="00A0733D" w:rsidRDefault="006D05A6" w:rsidP="00046F95">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w:t>
            </w:r>
            <w:r>
              <w:rPr>
                <w:color w:val="000000"/>
                <w:sz w:val="24"/>
                <w:szCs w:val="24"/>
                <w:shd w:val="clear" w:color="auto" w:fill="FFFFFF"/>
              </w:rPr>
              <w:t>3</w:t>
            </w:r>
            <w:r w:rsidRPr="00A0733D">
              <w:rPr>
                <w:color w:val="000000"/>
                <w:sz w:val="24"/>
                <w:szCs w:val="24"/>
                <w:shd w:val="clear" w:color="auto" w:fill="FFFFFF"/>
              </w:rPr>
              <w:t xml:space="preserve">: Доля </w:t>
            </w:r>
            <w:r>
              <w:rPr>
                <w:color w:val="000000"/>
                <w:sz w:val="24"/>
                <w:szCs w:val="24"/>
                <w:shd w:val="clear" w:color="auto" w:fill="FFFFFF"/>
              </w:rPr>
              <w:t>обустроенных мест массового посещения граждан</w:t>
            </w:r>
          </w:p>
          <w:p w:rsidR="006D05A6" w:rsidRPr="00A0733D" w:rsidRDefault="006D05A6" w:rsidP="00046F95">
            <w:pPr>
              <w:tabs>
                <w:tab w:val="left" w:pos="5130"/>
              </w:tabs>
              <w:jc w:val="center"/>
              <w:rPr>
                <w:color w:val="000000"/>
                <w:sz w:val="24"/>
                <w:szCs w:val="24"/>
                <w:shd w:val="clear" w:color="auto" w:fill="FFFFFF"/>
              </w:rPr>
            </w:pPr>
          </w:p>
        </w:tc>
      </w:tr>
      <w:tr w:rsidR="006D05A6" w:rsidRPr="00647325" w:rsidTr="00046F95">
        <w:tc>
          <w:tcPr>
            <w:tcW w:w="1899" w:type="dxa"/>
            <w:vMerge/>
          </w:tcPr>
          <w:p w:rsidR="006D05A6" w:rsidRDefault="006D05A6" w:rsidP="00046F95">
            <w:pPr>
              <w:tabs>
                <w:tab w:val="left" w:pos="5130"/>
              </w:tabs>
              <w:jc w:val="center"/>
              <w:rPr>
                <w:color w:val="000000"/>
                <w:shd w:val="clear" w:color="auto" w:fill="FFFFFF"/>
              </w:rPr>
            </w:pPr>
          </w:p>
        </w:tc>
        <w:tc>
          <w:tcPr>
            <w:tcW w:w="1901" w:type="dxa"/>
            <w:vMerge/>
          </w:tcPr>
          <w:p w:rsidR="006D05A6" w:rsidRPr="00B1621D" w:rsidRDefault="006D05A6" w:rsidP="00046F95">
            <w:pPr>
              <w:tabs>
                <w:tab w:val="left" w:pos="5130"/>
              </w:tabs>
              <w:jc w:val="center"/>
            </w:pPr>
          </w:p>
        </w:tc>
        <w:tc>
          <w:tcPr>
            <w:tcW w:w="1128" w:type="dxa"/>
          </w:tcPr>
          <w:p w:rsidR="006D05A6" w:rsidRPr="00B1621D" w:rsidRDefault="006D05A6" w:rsidP="00046F95">
            <w:pPr>
              <w:tabs>
                <w:tab w:val="left" w:pos="5130"/>
              </w:tabs>
              <w:jc w:val="center"/>
              <w:rPr>
                <w:color w:val="000000"/>
                <w:shd w:val="clear" w:color="auto" w:fill="FFFFFF"/>
              </w:rPr>
            </w:pPr>
            <w:r>
              <w:rPr>
                <w:color w:val="000000"/>
                <w:shd w:val="clear" w:color="auto" w:fill="FFFFFF"/>
              </w:rPr>
              <w:t>ф</w:t>
            </w:r>
            <w:r w:rsidRPr="00B1621D">
              <w:rPr>
                <w:color w:val="000000"/>
                <w:shd w:val="clear" w:color="auto" w:fill="FFFFFF"/>
              </w:rPr>
              <w:t>едеральный бюджет</w:t>
            </w:r>
            <w:r>
              <w:rPr>
                <w:color w:val="000000"/>
                <w:shd w:val="clear" w:color="auto" w:fill="FFFFFF"/>
              </w:rPr>
              <w:t xml:space="preserve"> </w:t>
            </w:r>
          </w:p>
        </w:tc>
        <w:tc>
          <w:tcPr>
            <w:tcW w:w="1276" w:type="dxa"/>
          </w:tcPr>
          <w:p w:rsidR="006D05A6" w:rsidRPr="00D60781" w:rsidRDefault="006D05A6" w:rsidP="00046F95">
            <w:pPr>
              <w:tabs>
                <w:tab w:val="left" w:pos="5130"/>
              </w:tabs>
              <w:ind w:left="-108"/>
              <w:jc w:val="center"/>
              <w:rPr>
                <w:b/>
                <w:color w:val="000000"/>
                <w:sz w:val="22"/>
                <w:szCs w:val="22"/>
                <w:shd w:val="clear" w:color="auto" w:fill="FFFFFF"/>
              </w:rPr>
            </w:pPr>
            <w:r w:rsidRPr="00D60781">
              <w:rPr>
                <w:b/>
                <w:color w:val="000000"/>
                <w:sz w:val="22"/>
                <w:szCs w:val="22"/>
                <w:shd w:val="clear" w:color="auto" w:fill="FFFFFF"/>
              </w:rPr>
              <w:t>25371,191</w:t>
            </w:r>
          </w:p>
        </w:tc>
        <w:tc>
          <w:tcPr>
            <w:tcW w:w="992"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3154,358</w:t>
            </w:r>
          </w:p>
        </w:tc>
        <w:tc>
          <w:tcPr>
            <w:tcW w:w="993" w:type="dxa"/>
          </w:tcPr>
          <w:p w:rsidR="006D05A6"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6122,125</w:t>
            </w:r>
          </w:p>
        </w:tc>
        <w:tc>
          <w:tcPr>
            <w:tcW w:w="1275" w:type="dxa"/>
          </w:tcPr>
          <w:p w:rsidR="006D05A6"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5315,737</w:t>
            </w:r>
          </w:p>
        </w:tc>
        <w:tc>
          <w:tcPr>
            <w:tcW w:w="993"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5277,090</w:t>
            </w:r>
          </w:p>
        </w:tc>
        <w:tc>
          <w:tcPr>
            <w:tcW w:w="991"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5501,881</w:t>
            </w:r>
          </w:p>
        </w:tc>
        <w:tc>
          <w:tcPr>
            <w:tcW w:w="1878" w:type="dxa"/>
            <w:vMerge/>
          </w:tcPr>
          <w:p w:rsidR="006D05A6" w:rsidRPr="00A0733D" w:rsidRDefault="006D05A6" w:rsidP="00046F95">
            <w:pPr>
              <w:tabs>
                <w:tab w:val="left" w:pos="5130"/>
              </w:tabs>
              <w:jc w:val="center"/>
              <w:rPr>
                <w:color w:val="000000"/>
                <w:sz w:val="24"/>
                <w:szCs w:val="24"/>
                <w:shd w:val="clear" w:color="auto" w:fill="FFFFFF"/>
              </w:rPr>
            </w:pPr>
          </w:p>
        </w:tc>
        <w:tc>
          <w:tcPr>
            <w:tcW w:w="2055" w:type="dxa"/>
            <w:vMerge/>
          </w:tcPr>
          <w:p w:rsidR="006D05A6" w:rsidRPr="00A0733D" w:rsidRDefault="006D05A6" w:rsidP="00046F95">
            <w:pPr>
              <w:tabs>
                <w:tab w:val="left" w:pos="5130"/>
              </w:tabs>
              <w:jc w:val="center"/>
              <w:rPr>
                <w:color w:val="000000"/>
                <w:sz w:val="24"/>
                <w:szCs w:val="24"/>
                <w:shd w:val="clear" w:color="auto" w:fill="FFFFFF"/>
              </w:rPr>
            </w:pPr>
          </w:p>
        </w:tc>
      </w:tr>
      <w:tr w:rsidR="006D05A6" w:rsidRPr="00647325" w:rsidTr="00046F95">
        <w:tc>
          <w:tcPr>
            <w:tcW w:w="1899" w:type="dxa"/>
            <w:vMerge/>
          </w:tcPr>
          <w:p w:rsidR="006D05A6" w:rsidRDefault="006D05A6" w:rsidP="00046F95">
            <w:pPr>
              <w:tabs>
                <w:tab w:val="left" w:pos="5130"/>
              </w:tabs>
              <w:jc w:val="center"/>
              <w:rPr>
                <w:color w:val="000000"/>
                <w:shd w:val="clear" w:color="auto" w:fill="FFFFFF"/>
              </w:rPr>
            </w:pPr>
          </w:p>
        </w:tc>
        <w:tc>
          <w:tcPr>
            <w:tcW w:w="1901" w:type="dxa"/>
            <w:vMerge/>
          </w:tcPr>
          <w:p w:rsidR="006D05A6" w:rsidRPr="00B1621D" w:rsidRDefault="006D05A6" w:rsidP="00046F95">
            <w:pPr>
              <w:tabs>
                <w:tab w:val="left" w:pos="5130"/>
              </w:tabs>
              <w:jc w:val="center"/>
            </w:pPr>
          </w:p>
        </w:tc>
        <w:tc>
          <w:tcPr>
            <w:tcW w:w="1128" w:type="dxa"/>
          </w:tcPr>
          <w:p w:rsidR="006D05A6" w:rsidRPr="00B1621D" w:rsidRDefault="006D05A6" w:rsidP="00046F95">
            <w:pPr>
              <w:tabs>
                <w:tab w:val="left" w:pos="5130"/>
              </w:tabs>
              <w:jc w:val="center"/>
              <w:rPr>
                <w:color w:val="000000"/>
                <w:shd w:val="clear" w:color="auto" w:fill="FFFFFF"/>
              </w:rPr>
            </w:pPr>
            <w:proofErr w:type="gramStart"/>
            <w:r w:rsidRPr="00B1621D">
              <w:rPr>
                <w:color w:val="000000"/>
                <w:shd w:val="clear" w:color="auto" w:fill="FFFFFF"/>
              </w:rPr>
              <w:t>областной</w:t>
            </w:r>
            <w:proofErr w:type="gramEnd"/>
            <w:r w:rsidRPr="00B1621D">
              <w:rPr>
                <w:color w:val="000000"/>
                <w:shd w:val="clear" w:color="auto" w:fill="FFFFFF"/>
              </w:rPr>
              <w:t xml:space="preserve"> бюджет</w:t>
            </w:r>
            <w:r>
              <w:rPr>
                <w:color w:val="000000"/>
                <w:shd w:val="clear" w:color="auto" w:fill="FFFFFF"/>
              </w:rPr>
              <w:t>ы</w:t>
            </w:r>
          </w:p>
        </w:tc>
        <w:tc>
          <w:tcPr>
            <w:tcW w:w="1276" w:type="dxa"/>
          </w:tcPr>
          <w:p w:rsidR="006D05A6" w:rsidRPr="00D60781" w:rsidRDefault="006D05A6" w:rsidP="00046F95">
            <w:pPr>
              <w:tabs>
                <w:tab w:val="left" w:pos="5130"/>
              </w:tabs>
              <w:ind w:left="-108"/>
              <w:jc w:val="center"/>
              <w:rPr>
                <w:b/>
                <w:color w:val="000000"/>
                <w:sz w:val="22"/>
                <w:szCs w:val="22"/>
                <w:shd w:val="clear" w:color="auto" w:fill="FFFFFF"/>
              </w:rPr>
            </w:pPr>
            <w:r w:rsidRPr="00D60781">
              <w:rPr>
                <w:b/>
                <w:color w:val="000000"/>
                <w:sz w:val="22"/>
                <w:szCs w:val="22"/>
                <w:shd w:val="clear" w:color="auto" w:fill="FFFFFF"/>
              </w:rPr>
              <w:t>1158,46</w:t>
            </w:r>
          </w:p>
        </w:tc>
        <w:tc>
          <w:tcPr>
            <w:tcW w:w="992"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471,342</w:t>
            </w:r>
          </w:p>
        </w:tc>
        <w:tc>
          <w:tcPr>
            <w:tcW w:w="993" w:type="dxa"/>
          </w:tcPr>
          <w:p w:rsidR="006D05A6"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189,344</w:t>
            </w:r>
          </w:p>
        </w:tc>
        <w:tc>
          <w:tcPr>
            <w:tcW w:w="1275" w:type="dxa"/>
          </w:tcPr>
          <w:p w:rsidR="006D05A6"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164,404</w:t>
            </w:r>
          </w:p>
        </w:tc>
        <w:tc>
          <w:tcPr>
            <w:tcW w:w="993"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163,209</w:t>
            </w:r>
          </w:p>
        </w:tc>
        <w:tc>
          <w:tcPr>
            <w:tcW w:w="991"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170,161</w:t>
            </w:r>
          </w:p>
        </w:tc>
        <w:tc>
          <w:tcPr>
            <w:tcW w:w="1878" w:type="dxa"/>
            <w:vMerge/>
          </w:tcPr>
          <w:p w:rsidR="006D05A6" w:rsidRPr="00A0733D" w:rsidRDefault="006D05A6" w:rsidP="00046F95">
            <w:pPr>
              <w:tabs>
                <w:tab w:val="left" w:pos="5130"/>
              </w:tabs>
              <w:jc w:val="center"/>
              <w:rPr>
                <w:color w:val="000000"/>
                <w:sz w:val="24"/>
                <w:szCs w:val="24"/>
                <w:shd w:val="clear" w:color="auto" w:fill="FFFFFF"/>
              </w:rPr>
            </w:pPr>
          </w:p>
        </w:tc>
        <w:tc>
          <w:tcPr>
            <w:tcW w:w="2055" w:type="dxa"/>
            <w:vMerge/>
          </w:tcPr>
          <w:p w:rsidR="006D05A6" w:rsidRPr="00A0733D" w:rsidRDefault="006D05A6" w:rsidP="00046F95">
            <w:pPr>
              <w:tabs>
                <w:tab w:val="left" w:pos="5130"/>
              </w:tabs>
              <w:jc w:val="center"/>
              <w:rPr>
                <w:color w:val="000000"/>
                <w:sz w:val="24"/>
                <w:szCs w:val="24"/>
                <w:shd w:val="clear" w:color="auto" w:fill="FFFFFF"/>
              </w:rPr>
            </w:pPr>
          </w:p>
        </w:tc>
      </w:tr>
      <w:tr w:rsidR="006D05A6" w:rsidRPr="00647325" w:rsidTr="00046F95">
        <w:tc>
          <w:tcPr>
            <w:tcW w:w="1899" w:type="dxa"/>
            <w:vMerge/>
          </w:tcPr>
          <w:p w:rsidR="006D05A6" w:rsidRDefault="006D05A6" w:rsidP="00046F95">
            <w:pPr>
              <w:tabs>
                <w:tab w:val="left" w:pos="5130"/>
              </w:tabs>
              <w:jc w:val="center"/>
              <w:rPr>
                <w:color w:val="000000"/>
                <w:shd w:val="clear" w:color="auto" w:fill="FFFFFF"/>
              </w:rPr>
            </w:pPr>
          </w:p>
        </w:tc>
        <w:tc>
          <w:tcPr>
            <w:tcW w:w="1901" w:type="dxa"/>
            <w:vMerge/>
          </w:tcPr>
          <w:p w:rsidR="006D05A6" w:rsidRPr="00B1621D" w:rsidRDefault="006D05A6" w:rsidP="00046F95">
            <w:pPr>
              <w:tabs>
                <w:tab w:val="left" w:pos="5130"/>
              </w:tabs>
              <w:jc w:val="center"/>
            </w:pPr>
          </w:p>
        </w:tc>
        <w:tc>
          <w:tcPr>
            <w:tcW w:w="1128" w:type="dxa"/>
          </w:tcPr>
          <w:p w:rsidR="006D05A6" w:rsidRPr="00B1621D" w:rsidRDefault="006D05A6" w:rsidP="00046F95">
            <w:pPr>
              <w:tabs>
                <w:tab w:val="left" w:pos="5130"/>
              </w:tabs>
              <w:jc w:val="center"/>
              <w:rPr>
                <w:color w:val="000000"/>
                <w:shd w:val="clear" w:color="auto" w:fill="FFFFFF"/>
              </w:rPr>
            </w:pPr>
            <w:r w:rsidRPr="00B1621D">
              <w:rPr>
                <w:color w:val="000000"/>
                <w:shd w:val="clear" w:color="auto" w:fill="FFFFFF"/>
              </w:rPr>
              <w:t>местный бюджет</w:t>
            </w:r>
          </w:p>
        </w:tc>
        <w:tc>
          <w:tcPr>
            <w:tcW w:w="1276" w:type="dxa"/>
          </w:tcPr>
          <w:p w:rsidR="006D05A6" w:rsidRPr="00D60781" w:rsidRDefault="006D05A6" w:rsidP="00046F95">
            <w:pPr>
              <w:tabs>
                <w:tab w:val="left" w:pos="5130"/>
              </w:tabs>
              <w:ind w:left="-108"/>
              <w:jc w:val="center"/>
              <w:rPr>
                <w:b/>
                <w:color w:val="000000"/>
                <w:sz w:val="22"/>
                <w:szCs w:val="22"/>
                <w:shd w:val="clear" w:color="auto" w:fill="FFFFFF"/>
              </w:rPr>
            </w:pPr>
            <w:r w:rsidRPr="00D60781">
              <w:rPr>
                <w:b/>
                <w:color w:val="000000"/>
                <w:sz w:val="22"/>
                <w:szCs w:val="22"/>
                <w:shd w:val="clear" w:color="auto" w:fill="FFFFFF"/>
              </w:rPr>
              <w:t>1811,257</w:t>
            </w:r>
          </w:p>
        </w:tc>
        <w:tc>
          <w:tcPr>
            <w:tcW w:w="992"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236,257</w:t>
            </w:r>
          </w:p>
        </w:tc>
        <w:tc>
          <w:tcPr>
            <w:tcW w:w="993" w:type="dxa"/>
          </w:tcPr>
          <w:p w:rsidR="006D05A6"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75,0</w:t>
            </w:r>
          </w:p>
        </w:tc>
        <w:tc>
          <w:tcPr>
            <w:tcW w:w="1275" w:type="dxa"/>
          </w:tcPr>
          <w:p w:rsidR="006D05A6"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450,0</w:t>
            </w:r>
          </w:p>
        </w:tc>
        <w:tc>
          <w:tcPr>
            <w:tcW w:w="993"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500,0</w:t>
            </w:r>
          </w:p>
        </w:tc>
        <w:tc>
          <w:tcPr>
            <w:tcW w:w="991" w:type="dxa"/>
          </w:tcPr>
          <w:p w:rsidR="006D05A6" w:rsidRPr="00B23F5C" w:rsidRDefault="006D05A6" w:rsidP="00046F95">
            <w:pPr>
              <w:tabs>
                <w:tab w:val="left" w:pos="5130"/>
              </w:tabs>
              <w:ind w:left="-108"/>
              <w:jc w:val="center"/>
              <w:rPr>
                <w:color w:val="000000"/>
                <w:sz w:val="22"/>
                <w:szCs w:val="22"/>
                <w:shd w:val="clear" w:color="auto" w:fill="FFFFFF"/>
              </w:rPr>
            </w:pPr>
            <w:r>
              <w:rPr>
                <w:color w:val="000000"/>
                <w:sz w:val="22"/>
                <w:szCs w:val="22"/>
                <w:shd w:val="clear" w:color="auto" w:fill="FFFFFF"/>
              </w:rPr>
              <w:t>550,0</w:t>
            </w:r>
          </w:p>
        </w:tc>
        <w:tc>
          <w:tcPr>
            <w:tcW w:w="1878" w:type="dxa"/>
            <w:vMerge/>
          </w:tcPr>
          <w:p w:rsidR="006D05A6" w:rsidRPr="00A0733D" w:rsidRDefault="006D05A6" w:rsidP="00046F95">
            <w:pPr>
              <w:tabs>
                <w:tab w:val="left" w:pos="5130"/>
              </w:tabs>
              <w:jc w:val="center"/>
              <w:rPr>
                <w:color w:val="000000"/>
                <w:sz w:val="24"/>
                <w:szCs w:val="24"/>
                <w:shd w:val="clear" w:color="auto" w:fill="FFFFFF"/>
              </w:rPr>
            </w:pPr>
          </w:p>
        </w:tc>
        <w:tc>
          <w:tcPr>
            <w:tcW w:w="2055" w:type="dxa"/>
            <w:vMerge/>
          </w:tcPr>
          <w:p w:rsidR="006D05A6" w:rsidRPr="00A0733D" w:rsidRDefault="006D05A6" w:rsidP="00046F95">
            <w:pPr>
              <w:tabs>
                <w:tab w:val="left" w:pos="5130"/>
              </w:tabs>
              <w:jc w:val="center"/>
              <w:rPr>
                <w:color w:val="000000"/>
                <w:sz w:val="24"/>
                <w:szCs w:val="24"/>
                <w:shd w:val="clear" w:color="auto" w:fill="FFFFFF"/>
              </w:rPr>
            </w:pPr>
          </w:p>
        </w:tc>
      </w:tr>
      <w:tr w:rsidR="006D05A6" w:rsidRPr="00647325" w:rsidTr="00046F95">
        <w:tc>
          <w:tcPr>
            <w:tcW w:w="4928" w:type="dxa"/>
            <w:gridSpan w:val="3"/>
          </w:tcPr>
          <w:p w:rsidR="006D05A6" w:rsidRPr="0046691F" w:rsidRDefault="006D05A6" w:rsidP="00046F95">
            <w:pPr>
              <w:tabs>
                <w:tab w:val="left" w:pos="5130"/>
              </w:tabs>
              <w:jc w:val="center"/>
              <w:rPr>
                <w:b/>
                <w:color w:val="000000"/>
                <w:sz w:val="24"/>
                <w:szCs w:val="24"/>
                <w:shd w:val="clear" w:color="auto" w:fill="FFFFFF"/>
              </w:rPr>
            </w:pPr>
            <w:r>
              <w:rPr>
                <w:b/>
                <w:color w:val="000000"/>
                <w:sz w:val="24"/>
                <w:szCs w:val="24"/>
                <w:shd w:val="clear" w:color="auto" w:fill="FFFFFF"/>
              </w:rPr>
              <w:t>ВСЕГО:</w:t>
            </w:r>
          </w:p>
        </w:tc>
        <w:tc>
          <w:tcPr>
            <w:tcW w:w="1276" w:type="dxa"/>
          </w:tcPr>
          <w:p w:rsidR="006D05A6" w:rsidRPr="0046691F" w:rsidRDefault="006D05A6" w:rsidP="00046F95">
            <w:pPr>
              <w:tabs>
                <w:tab w:val="left" w:pos="5130"/>
              </w:tabs>
              <w:ind w:left="-108"/>
              <w:jc w:val="center"/>
              <w:rPr>
                <w:b/>
                <w:color w:val="000000"/>
                <w:shd w:val="clear" w:color="auto" w:fill="FFFFFF"/>
              </w:rPr>
            </w:pPr>
            <w:r>
              <w:rPr>
                <w:b/>
                <w:color w:val="000000"/>
                <w:shd w:val="clear" w:color="auto" w:fill="FFFFFF"/>
              </w:rPr>
              <w:t>28340,908</w:t>
            </w:r>
          </w:p>
        </w:tc>
        <w:tc>
          <w:tcPr>
            <w:tcW w:w="992" w:type="dxa"/>
          </w:tcPr>
          <w:p w:rsidR="006D05A6" w:rsidRPr="0046691F" w:rsidRDefault="006D05A6" w:rsidP="00046F95">
            <w:pPr>
              <w:tabs>
                <w:tab w:val="left" w:pos="5130"/>
              </w:tabs>
              <w:ind w:left="-108"/>
              <w:jc w:val="center"/>
              <w:rPr>
                <w:b/>
                <w:color w:val="000000"/>
                <w:shd w:val="clear" w:color="auto" w:fill="FFFFFF"/>
              </w:rPr>
            </w:pPr>
            <w:r>
              <w:rPr>
                <w:b/>
                <w:color w:val="000000"/>
                <w:shd w:val="clear" w:color="auto" w:fill="FFFFFF"/>
              </w:rPr>
              <w:t>3861,957</w:t>
            </w:r>
          </w:p>
        </w:tc>
        <w:tc>
          <w:tcPr>
            <w:tcW w:w="993" w:type="dxa"/>
          </w:tcPr>
          <w:p w:rsidR="006D05A6" w:rsidRPr="0046691F" w:rsidRDefault="006D05A6" w:rsidP="00046F95">
            <w:pPr>
              <w:tabs>
                <w:tab w:val="left" w:pos="5130"/>
              </w:tabs>
              <w:ind w:left="-108"/>
              <w:jc w:val="center"/>
              <w:rPr>
                <w:b/>
                <w:color w:val="000000"/>
                <w:shd w:val="clear" w:color="auto" w:fill="FFFFFF"/>
              </w:rPr>
            </w:pPr>
            <w:r>
              <w:rPr>
                <w:b/>
                <w:color w:val="000000"/>
                <w:shd w:val="clear" w:color="auto" w:fill="FFFFFF"/>
              </w:rPr>
              <w:t>6386,469</w:t>
            </w:r>
          </w:p>
        </w:tc>
        <w:tc>
          <w:tcPr>
            <w:tcW w:w="1275" w:type="dxa"/>
          </w:tcPr>
          <w:p w:rsidR="006D05A6" w:rsidRPr="0046691F" w:rsidRDefault="006D05A6" w:rsidP="00046F95">
            <w:pPr>
              <w:tabs>
                <w:tab w:val="left" w:pos="5130"/>
              </w:tabs>
              <w:ind w:left="-108"/>
              <w:jc w:val="center"/>
              <w:rPr>
                <w:b/>
                <w:color w:val="000000"/>
                <w:shd w:val="clear" w:color="auto" w:fill="FFFFFF"/>
              </w:rPr>
            </w:pPr>
            <w:r>
              <w:rPr>
                <w:b/>
                <w:color w:val="000000"/>
                <w:shd w:val="clear" w:color="auto" w:fill="FFFFFF"/>
              </w:rPr>
              <w:t>5930,141</w:t>
            </w:r>
          </w:p>
        </w:tc>
        <w:tc>
          <w:tcPr>
            <w:tcW w:w="993" w:type="dxa"/>
          </w:tcPr>
          <w:p w:rsidR="006D05A6" w:rsidRPr="0046691F" w:rsidRDefault="006D05A6" w:rsidP="00046F95">
            <w:pPr>
              <w:tabs>
                <w:tab w:val="left" w:pos="5130"/>
              </w:tabs>
              <w:ind w:left="-108"/>
              <w:jc w:val="center"/>
              <w:rPr>
                <w:b/>
                <w:color w:val="000000"/>
                <w:shd w:val="clear" w:color="auto" w:fill="FFFFFF"/>
              </w:rPr>
            </w:pPr>
            <w:r>
              <w:rPr>
                <w:b/>
                <w:color w:val="000000"/>
                <w:shd w:val="clear" w:color="auto" w:fill="FFFFFF"/>
              </w:rPr>
              <w:t>5940,299</w:t>
            </w:r>
          </w:p>
        </w:tc>
        <w:tc>
          <w:tcPr>
            <w:tcW w:w="991" w:type="dxa"/>
          </w:tcPr>
          <w:p w:rsidR="006D05A6" w:rsidRPr="0046691F" w:rsidRDefault="006D05A6" w:rsidP="00046F95">
            <w:pPr>
              <w:tabs>
                <w:tab w:val="left" w:pos="5130"/>
              </w:tabs>
              <w:ind w:left="-108"/>
              <w:jc w:val="center"/>
              <w:rPr>
                <w:b/>
                <w:color w:val="000000"/>
                <w:shd w:val="clear" w:color="auto" w:fill="FFFFFF"/>
              </w:rPr>
            </w:pPr>
            <w:r>
              <w:rPr>
                <w:b/>
                <w:color w:val="000000"/>
                <w:shd w:val="clear" w:color="auto" w:fill="FFFFFF"/>
              </w:rPr>
              <w:t>6222,042</w:t>
            </w:r>
          </w:p>
        </w:tc>
        <w:tc>
          <w:tcPr>
            <w:tcW w:w="1878" w:type="dxa"/>
          </w:tcPr>
          <w:p w:rsidR="006D05A6" w:rsidRPr="00A0733D" w:rsidRDefault="006D05A6" w:rsidP="00046F95">
            <w:pPr>
              <w:tabs>
                <w:tab w:val="left" w:pos="5130"/>
              </w:tabs>
              <w:jc w:val="center"/>
              <w:rPr>
                <w:color w:val="000000"/>
                <w:sz w:val="24"/>
                <w:szCs w:val="24"/>
                <w:shd w:val="clear" w:color="auto" w:fill="FFFFFF"/>
              </w:rPr>
            </w:pPr>
          </w:p>
        </w:tc>
        <w:tc>
          <w:tcPr>
            <w:tcW w:w="2055" w:type="dxa"/>
          </w:tcPr>
          <w:p w:rsidR="006D05A6" w:rsidRPr="00A0733D" w:rsidRDefault="006D05A6" w:rsidP="00046F95">
            <w:pPr>
              <w:tabs>
                <w:tab w:val="left" w:pos="5130"/>
              </w:tabs>
              <w:jc w:val="center"/>
              <w:rPr>
                <w:color w:val="000000"/>
                <w:sz w:val="24"/>
                <w:szCs w:val="24"/>
                <w:shd w:val="clear" w:color="auto" w:fill="FFFFFF"/>
              </w:rPr>
            </w:pPr>
          </w:p>
        </w:tc>
      </w:tr>
    </w:tbl>
    <w:p w:rsidR="00A0733D" w:rsidRDefault="00BE00F4" w:rsidP="007C2780">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textWrapping" w:clear="all"/>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sectPr w:rsidR="00A0733D" w:rsidSect="006D05A6">
          <w:pgSz w:w="16838" w:h="11906" w:orient="landscape"/>
          <w:pgMar w:top="851" w:right="709" w:bottom="709" w:left="851" w:header="709" w:footer="709" w:gutter="0"/>
          <w:cols w:space="708"/>
          <w:docGrid w:linePitch="360"/>
        </w:sectPr>
      </w:pPr>
    </w:p>
    <w:p w:rsidR="00A0733D" w:rsidRPr="0076146C" w:rsidRDefault="00A0733D" w:rsidP="00A0733D">
      <w:pPr>
        <w:tabs>
          <w:tab w:val="left" w:pos="5130"/>
        </w:tabs>
        <w:spacing w:after="0" w:line="240" w:lineRule="auto"/>
        <w:jc w:val="right"/>
        <w:rPr>
          <w:rFonts w:ascii="Times New Roman" w:hAnsi="Times New Roman" w:cs="Times New Roman"/>
          <w:color w:val="000000"/>
          <w:sz w:val="20"/>
          <w:szCs w:val="20"/>
          <w:shd w:val="clear" w:color="auto" w:fill="FFFFFF"/>
        </w:rPr>
      </w:pPr>
      <w:r w:rsidRPr="0076146C">
        <w:rPr>
          <w:rFonts w:ascii="Times New Roman" w:hAnsi="Times New Roman" w:cs="Times New Roman"/>
          <w:color w:val="000000"/>
          <w:sz w:val="20"/>
          <w:szCs w:val="20"/>
          <w:shd w:val="clear" w:color="auto" w:fill="FFFFFF"/>
        </w:rPr>
        <w:t>Приложение</w:t>
      </w:r>
      <w:r w:rsidR="0075447F" w:rsidRPr="0076146C">
        <w:rPr>
          <w:rFonts w:ascii="Times New Roman" w:hAnsi="Times New Roman" w:cs="Times New Roman"/>
          <w:color w:val="000000"/>
          <w:sz w:val="20"/>
          <w:szCs w:val="20"/>
          <w:shd w:val="clear" w:color="auto" w:fill="FFFFFF"/>
        </w:rPr>
        <w:t xml:space="preserve"> №2</w:t>
      </w:r>
      <w:r w:rsidR="00DE6192">
        <w:rPr>
          <w:rFonts w:ascii="Times New Roman" w:hAnsi="Times New Roman" w:cs="Times New Roman"/>
          <w:color w:val="000000"/>
          <w:sz w:val="20"/>
          <w:szCs w:val="20"/>
          <w:shd w:val="clear" w:color="auto" w:fill="FFFFFF"/>
          <w:vertAlign w:val="superscript"/>
        </w:rPr>
        <w:t>1</w:t>
      </w:r>
      <w:r w:rsidRPr="0076146C">
        <w:rPr>
          <w:rFonts w:ascii="Times New Roman" w:hAnsi="Times New Roman" w:cs="Times New Roman"/>
          <w:color w:val="000000"/>
          <w:sz w:val="20"/>
          <w:szCs w:val="20"/>
          <w:shd w:val="clear" w:color="auto" w:fill="FFFFFF"/>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w:t>
      </w:r>
      <w:r w:rsidR="006D05A6">
        <w:rPr>
          <w:rFonts w:ascii="Times New Roman" w:hAnsi="Times New Roman" w:cs="Times New Roman"/>
        </w:rPr>
        <w:t>ти</w:t>
      </w:r>
      <w:r w:rsidRPr="0076146C">
        <w:rPr>
          <w:rFonts w:ascii="Times New Roman" w:hAnsi="Times New Roman" w:cs="Times New Roman"/>
        </w:rPr>
        <w:t>»</w:t>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0F1D76" w:rsidRPr="00D17CE0" w:rsidRDefault="000F1D76" w:rsidP="000F1D76">
      <w:pPr>
        <w:tabs>
          <w:tab w:val="left" w:pos="5130"/>
        </w:tabs>
        <w:jc w:val="center"/>
        <w:rPr>
          <w:rFonts w:ascii="Times New Roman" w:hAnsi="Times New Roman" w:cs="Times New Roman"/>
          <w:b/>
          <w:color w:val="000000"/>
          <w:sz w:val="28"/>
          <w:szCs w:val="28"/>
          <w:shd w:val="clear" w:color="auto" w:fill="FFFFFF"/>
          <w:vertAlign w:val="superscript"/>
        </w:rPr>
      </w:pPr>
      <w:r w:rsidRPr="00D17CE0">
        <w:rPr>
          <w:rFonts w:ascii="Times New Roman" w:hAnsi="Times New Roman" w:cs="Times New Roman"/>
          <w:b/>
          <w:color w:val="000000"/>
          <w:sz w:val="28"/>
          <w:szCs w:val="28"/>
          <w:shd w:val="clear" w:color="auto" w:fill="FFFFFF"/>
        </w:rPr>
        <w:t xml:space="preserve">Адресный перечень дворовых территорий </w:t>
      </w:r>
      <w:r w:rsidRPr="00D17CE0">
        <w:rPr>
          <w:rFonts w:ascii="Times New Roman" w:hAnsi="Times New Roman" w:cs="Times New Roman"/>
          <w:b/>
          <w:color w:val="000000"/>
          <w:sz w:val="28"/>
          <w:szCs w:val="28"/>
          <w:shd w:val="clear" w:color="auto" w:fill="FFFFFF"/>
          <w:vertAlign w:val="superscript"/>
        </w:rPr>
        <w:t>*</w:t>
      </w:r>
    </w:p>
    <w:tbl>
      <w:tblPr>
        <w:tblStyle w:val="a6"/>
        <w:tblW w:w="10758" w:type="dxa"/>
        <w:tblLayout w:type="fixed"/>
        <w:tblLook w:val="04A0" w:firstRow="1" w:lastRow="0" w:firstColumn="1" w:lastColumn="0" w:noHBand="0" w:noVBand="1"/>
      </w:tblPr>
      <w:tblGrid>
        <w:gridCol w:w="959"/>
        <w:gridCol w:w="4216"/>
        <w:gridCol w:w="4005"/>
        <w:gridCol w:w="1578"/>
      </w:tblGrid>
      <w:tr w:rsidR="000F1D76" w:rsidRPr="004158DF" w:rsidTr="006B5829">
        <w:tc>
          <w:tcPr>
            <w:tcW w:w="959" w:type="dxa"/>
            <w:vAlign w:val="center"/>
          </w:tcPr>
          <w:p w:rsidR="000F1D76" w:rsidRPr="004158DF" w:rsidRDefault="000F1D76" w:rsidP="009B7140">
            <w:pPr>
              <w:pStyle w:val="p6"/>
              <w:jc w:val="center"/>
              <w:rPr>
                <w:color w:val="000000"/>
              </w:rPr>
            </w:pPr>
            <w:r w:rsidRPr="004158DF">
              <w:rPr>
                <w:b/>
                <w:bCs/>
                <w:color w:val="000000"/>
              </w:rPr>
              <w:t>№</w:t>
            </w:r>
            <w:r w:rsidRPr="004158DF">
              <w:rPr>
                <w:b/>
                <w:bCs/>
                <w:color w:val="000000"/>
              </w:rPr>
              <w:br/>
            </w:r>
            <w:proofErr w:type="gramStart"/>
            <w:r w:rsidR="009B7140">
              <w:rPr>
                <w:rStyle w:val="s1"/>
                <w:b/>
                <w:bCs/>
                <w:color w:val="000000"/>
              </w:rPr>
              <w:t>п</w:t>
            </w:r>
            <w:proofErr w:type="gramEnd"/>
            <w:r w:rsidR="009B7140">
              <w:rPr>
                <w:rStyle w:val="s1"/>
                <w:b/>
                <w:bCs/>
                <w:color w:val="000000"/>
              </w:rPr>
              <w:t>/п</w:t>
            </w:r>
          </w:p>
        </w:tc>
        <w:tc>
          <w:tcPr>
            <w:tcW w:w="4216" w:type="dxa"/>
            <w:vAlign w:val="center"/>
          </w:tcPr>
          <w:p w:rsidR="000F1D76" w:rsidRPr="004158DF" w:rsidRDefault="000F1D76" w:rsidP="0072469F">
            <w:pPr>
              <w:pStyle w:val="p34"/>
              <w:jc w:val="center"/>
              <w:rPr>
                <w:color w:val="000000"/>
              </w:rPr>
            </w:pPr>
            <w:r w:rsidRPr="004158DF">
              <w:rPr>
                <w:rStyle w:val="s1"/>
                <w:b/>
                <w:bCs/>
                <w:color w:val="000000"/>
              </w:rPr>
              <w:t>Адрес дворовых территорий и площадей общего посещения</w:t>
            </w:r>
          </w:p>
        </w:tc>
        <w:tc>
          <w:tcPr>
            <w:tcW w:w="4005" w:type="dxa"/>
            <w:vAlign w:val="center"/>
          </w:tcPr>
          <w:p w:rsidR="000F1D76" w:rsidRPr="004158DF" w:rsidRDefault="000F1D76" w:rsidP="0072469F">
            <w:pPr>
              <w:pStyle w:val="p34"/>
              <w:jc w:val="center"/>
              <w:rPr>
                <w:color w:val="000000"/>
              </w:rPr>
            </w:pPr>
            <w:r w:rsidRPr="004158DF">
              <w:rPr>
                <w:rStyle w:val="s1"/>
                <w:b/>
                <w:bCs/>
                <w:color w:val="000000"/>
              </w:rPr>
              <w:t>Виды работ</w:t>
            </w:r>
          </w:p>
        </w:tc>
        <w:tc>
          <w:tcPr>
            <w:tcW w:w="1578" w:type="dxa"/>
            <w:vAlign w:val="center"/>
          </w:tcPr>
          <w:p w:rsidR="000F1D76" w:rsidRPr="004158DF" w:rsidRDefault="006B5829" w:rsidP="0072469F">
            <w:pPr>
              <w:pStyle w:val="p34"/>
              <w:jc w:val="center"/>
              <w:rPr>
                <w:color w:val="000000"/>
              </w:rPr>
            </w:pPr>
            <w:r>
              <w:rPr>
                <w:rStyle w:val="s1"/>
                <w:b/>
                <w:bCs/>
                <w:color w:val="000000"/>
              </w:rPr>
              <w:t>Год выполнения работ</w:t>
            </w:r>
          </w:p>
        </w:tc>
      </w:tr>
      <w:tr w:rsidR="000F1D76" w:rsidRPr="004158DF" w:rsidTr="006B5829">
        <w:tc>
          <w:tcPr>
            <w:tcW w:w="959" w:type="dxa"/>
          </w:tcPr>
          <w:p w:rsidR="000F1D76" w:rsidRPr="004158DF" w:rsidRDefault="000F1D76" w:rsidP="0072469F">
            <w:pPr>
              <w:tabs>
                <w:tab w:val="left" w:pos="5130"/>
              </w:tabs>
              <w:jc w:val="center"/>
              <w:rPr>
                <w:b/>
                <w:sz w:val="24"/>
                <w:szCs w:val="24"/>
              </w:rPr>
            </w:pPr>
            <w:r w:rsidRPr="004158DF">
              <w:rPr>
                <w:b/>
                <w:sz w:val="24"/>
                <w:szCs w:val="24"/>
              </w:rPr>
              <w:t>1</w:t>
            </w:r>
          </w:p>
        </w:tc>
        <w:tc>
          <w:tcPr>
            <w:tcW w:w="4216" w:type="dxa"/>
          </w:tcPr>
          <w:p w:rsidR="000F1D76" w:rsidRPr="004158DF" w:rsidRDefault="000F1D76" w:rsidP="0072469F">
            <w:pPr>
              <w:tabs>
                <w:tab w:val="left" w:pos="5130"/>
              </w:tabs>
              <w:jc w:val="center"/>
              <w:rPr>
                <w:b/>
                <w:sz w:val="24"/>
                <w:szCs w:val="24"/>
              </w:rPr>
            </w:pPr>
            <w:r w:rsidRPr="004158DF">
              <w:rPr>
                <w:b/>
                <w:sz w:val="24"/>
                <w:szCs w:val="24"/>
              </w:rPr>
              <w:t xml:space="preserve">ул. Комсомольская, д.10а </w:t>
            </w:r>
          </w:p>
        </w:tc>
        <w:tc>
          <w:tcPr>
            <w:tcW w:w="4005" w:type="dxa"/>
          </w:tcPr>
          <w:p w:rsidR="000F1D76" w:rsidRPr="006B5829" w:rsidRDefault="000F1D76" w:rsidP="0072469F">
            <w:pPr>
              <w:tabs>
                <w:tab w:val="left" w:pos="5130"/>
              </w:tabs>
              <w:jc w:val="center"/>
              <w:rPr>
                <w:sz w:val="24"/>
                <w:szCs w:val="24"/>
              </w:rPr>
            </w:pPr>
            <w:r w:rsidRPr="006B5829">
              <w:rPr>
                <w:sz w:val="24"/>
                <w:szCs w:val="24"/>
              </w:rPr>
              <w:t>По согласованию</w:t>
            </w:r>
          </w:p>
        </w:tc>
        <w:tc>
          <w:tcPr>
            <w:tcW w:w="1578" w:type="dxa"/>
          </w:tcPr>
          <w:p w:rsidR="000F1D76" w:rsidRPr="004158DF" w:rsidRDefault="000F1D76"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w:t>
            </w:r>
          </w:p>
        </w:tc>
        <w:tc>
          <w:tcPr>
            <w:tcW w:w="4216" w:type="dxa"/>
          </w:tcPr>
          <w:p w:rsidR="006B5829" w:rsidRPr="004158DF" w:rsidRDefault="006B5829" w:rsidP="0072469F">
            <w:pPr>
              <w:tabs>
                <w:tab w:val="left" w:pos="5130"/>
              </w:tabs>
              <w:jc w:val="center"/>
              <w:rPr>
                <w:b/>
                <w:sz w:val="24"/>
                <w:szCs w:val="24"/>
              </w:rPr>
            </w:pPr>
            <w:r>
              <w:rPr>
                <w:b/>
                <w:sz w:val="24"/>
                <w:szCs w:val="24"/>
              </w:rPr>
              <w:t>ул. Комсомольская, д.10б</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3</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д.29</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ул. Западная, д.38а </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w:t>
            </w:r>
          </w:p>
        </w:tc>
        <w:tc>
          <w:tcPr>
            <w:tcW w:w="4216" w:type="dxa"/>
          </w:tcPr>
          <w:p w:rsidR="006B5829" w:rsidRPr="004158DF" w:rsidRDefault="006B5829" w:rsidP="0072469F">
            <w:pPr>
              <w:tabs>
                <w:tab w:val="left" w:pos="5130"/>
              </w:tabs>
              <w:jc w:val="center"/>
              <w:rPr>
                <w:b/>
                <w:sz w:val="24"/>
                <w:szCs w:val="24"/>
              </w:rPr>
            </w:pPr>
            <w:r>
              <w:rPr>
                <w:b/>
                <w:sz w:val="24"/>
                <w:szCs w:val="24"/>
              </w:rPr>
              <w:t>ул. Западная, д.40</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6</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д.37</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7</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д.42</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8</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д.19б</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9</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д.19</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10</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д.16а</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11</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д.16</w:t>
            </w:r>
            <w:r>
              <w:rPr>
                <w:b/>
                <w:sz w:val="24"/>
                <w:szCs w:val="24"/>
              </w:rPr>
              <w:t>б</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12</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д.1</w:t>
            </w:r>
            <w:r>
              <w:rPr>
                <w:b/>
                <w:sz w:val="24"/>
                <w:szCs w:val="24"/>
              </w:rPr>
              <w:t>8</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13</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д.27</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557D5F" w:rsidRDefault="006B5829" w:rsidP="0072469F">
            <w:pPr>
              <w:tabs>
                <w:tab w:val="left" w:pos="5130"/>
              </w:tabs>
              <w:jc w:val="center"/>
              <w:rPr>
                <w:b/>
                <w:sz w:val="24"/>
                <w:szCs w:val="24"/>
              </w:rPr>
            </w:pPr>
            <w:r>
              <w:rPr>
                <w:b/>
                <w:sz w:val="24"/>
                <w:szCs w:val="24"/>
                <w:lang w:val="en-US"/>
              </w:rPr>
              <w:t>1</w:t>
            </w:r>
            <w:r>
              <w:rPr>
                <w:b/>
                <w:sz w:val="24"/>
                <w:szCs w:val="24"/>
              </w:rPr>
              <w:t>4</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Советская, д.10</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15</w:t>
            </w:r>
          </w:p>
        </w:tc>
        <w:tc>
          <w:tcPr>
            <w:tcW w:w="4216" w:type="dxa"/>
          </w:tcPr>
          <w:p w:rsidR="006B5829" w:rsidRPr="004158DF" w:rsidRDefault="006B5829" w:rsidP="0072469F">
            <w:pPr>
              <w:tabs>
                <w:tab w:val="left" w:pos="5130"/>
              </w:tabs>
              <w:jc w:val="center"/>
              <w:rPr>
                <w:b/>
                <w:sz w:val="24"/>
                <w:szCs w:val="24"/>
                <w:lang w:val="en-US"/>
              </w:rPr>
            </w:pPr>
            <w:r w:rsidRPr="004158DF">
              <w:rPr>
                <w:b/>
                <w:sz w:val="24"/>
                <w:szCs w:val="24"/>
              </w:rPr>
              <w:t xml:space="preserve">ул. </w:t>
            </w:r>
            <w:proofErr w:type="spellStart"/>
            <w:r w:rsidRPr="004158DF">
              <w:rPr>
                <w:b/>
                <w:sz w:val="24"/>
                <w:szCs w:val="24"/>
              </w:rPr>
              <w:t>Советская</w:t>
            </w:r>
            <w:proofErr w:type="gramStart"/>
            <w:r w:rsidRPr="004158DF">
              <w:rPr>
                <w:b/>
                <w:sz w:val="24"/>
                <w:szCs w:val="24"/>
              </w:rPr>
              <w:t>,д</w:t>
            </w:r>
            <w:proofErr w:type="spellEnd"/>
            <w:proofErr w:type="gramEnd"/>
            <w:r w:rsidRPr="004158DF">
              <w:rPr>
                <w:b/>
                <w:sz w:val="24"/>
                <w:szCs w:val="24"/>
              </w:rPr>
              <w:t>.</w:t>
            </w:r>
            <w:r w:rsidRPr="004158DF">
              <w:rPr>
                <w:b/>
                <w:sz w:val="24"/>
                <w:szCs w:val="24"/>
                <w:lang w:val="en-US"/>
              </w:rPr>
              <w:t>13</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16</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д.2</w:t>
            </w:r>
            <w:r>
              <w:rPr>
                <w:b/>
                <w:sz w:val="24"/>
                <w:szCs w:val="24"/>
              </w:rPr>
              <w:t>3</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17</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д.2</w:t>
            </w:r>
            <w:r>
              <w:rPr>
                <w:b/>
                <w:sz w:val="24"/>
                <w:szCs w:val="24"/>
              </w:rPr>
              <w:t>5</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18</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д.2</w:t>
            </w:r>
            <w:r>
              <w:rPr>
                <w:b/>
                <w:sz w:val="24"/>
                <w:szCs w:val="24"/>
              </w:rPr>
              <w:t>7</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19</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д.29</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20</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д.7</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21</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w:t>
            </w:r>
            <w:r>
              <w:rPr>
                <w:b/>
                <w:sz w:val="24"/>
                <w:szCs w:val="24"/>
              </w:rPr>
              <w:t>16</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22</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w:t>
            </w:r>
            <w:r>
              <w:rPr>
                <w:b/>
                <w:sz w:val="24"/>
                <w:szCs w:val="24"/>
              </w:rPr>
              <w:t>3</w:t>
            </w:r>
            <w:r w:rsidRPr="004158DF">
              <w:rPr>
                <w:b/>
                <w:sz w:val="24"/>
                <w:szCs w:val="24"/>
              </w:rPr>
              <w:t>7</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23</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w:t>
            </w:r>
            <w:r>
              <w:rPr>
                <w:b/>
                <w:sz w:val="24"/>
                <w:szCs w:val="24"/>
              </w:rPr>
              <w:t>31</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24</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w:t>
            </w:r>
            <w:r>
              <w:rPr>
                <w:b/>
                <w:sz w:val="24"/>
                <w:szCs w:val="24"/>
              </w:rPr>
              <w:t>26</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25</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w:t>
            </w:r>
            <w:r>
              <w:rPr>
                <w:b/>
                <w:sz w:val="24"/>
                <w:szCs w:val="24"/>
              </w:rPr>
              <w:t>2</w:t>
            </w:r>
            <w:r w:rsidRPr="004158DF">
              <w:rPr>
                <w:b/>
                <w:sz w:val="24"/>
                <w:szCs w:val="24"/>
              </w:rPr>
              <w:t>7</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26</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w:t>
            </w:r>
            <w:r>
              <w:rPr>
                <w:b/>
                <w:sz w:val="24"/>
                <w:szCs w:val="24"/>
              </w:rPr>
              <w:t>29</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27</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д.13</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28</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w:t>
            </w:r>
            <w:r>
              <w:rPr>
                <w:b/>
                <w:sz w:val="24"/>
                <w:szCs w:val="24"/>
              </w:rPr>
              <w:t>4</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29</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д.17</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30</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w:t>
            </w:r>
            <w:r>
              <w:rPr>
                <w:b/>
                <w:sz w:val="24"/>
                <w:szCs w:val="24"/>
              </w:rPr>
              <w:t>8</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31</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д.34</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32</w:t>
            </w:r>
          </w:p>
        </w:tc>
        <w:tc>
          <w:tcPr>
            <w:tcW w:w="4216" w:type="dxa"/>
          </w:tcPr>
          <w:p w:rsidR="006B5829" w:rsidRPr="004158DF" w:rsidRDefault="006B5829" w:rsidP="0072469F">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w:t>
            </w:r>
            <w:r w:rsidRPr="004158DF">
              <w:rPr>
                <w:b/>
                <w:sz w:val="24"/>
                <w:szCs w:val="24"/>
              </w:rPr>
              <w:t>3</w:t>
            </w:r>
            <w:r>
              <w:rPr>
                <w:b/>
                <w:sz w:val="24"/>
                <w:szCs w:val="24"/>
              </w:rPr>
              <w:t>5</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33</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д.30</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34</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д.33</w:t>
            </w:r>
          </w:p>
        </w:tc>
        <w:tc>
          <w:tcPr>
            <w:tcW w:w="4005" w:type="dxa"/>
          </w:tcPr>
          <w:p w:rsidR="006B5829" w:rsidRPr="006B5829" w:rsidRDefault="006B5829" w:rsidP="006B5829">
            <w:pPr>
              <w:jc w:val="center"/>
            </w:pPr>
            <w:r w:rsidRPr="006B5829">
              <w:rPr>
                <w:sz w:val="24"/>
                <w:szCs w:val="24"/>
              </w:rPr>
              <w:t>По согласованию</w:t>
            </w:r>
          </w:p>
        </w:tc>
        <w:tc>
          <w:tcPr>
            <w:tcW w:w="1578" w:type="dxa"/>
          </w:tcPr>
          <w:p w:rsidR="006B5829" w:rsidRPr="004158DF" w:rsidRDefault="006B5829"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35</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Мелиораторов, д.5, д.7, д.27, д.29</w:t>
            </w:r>
          </w:p>
        </w:tc>
        <w:tc>
          <w:tcPr>
            <w:tcW w:w="4005" w:type="dxa"/>
          </w:tcPr>
          <w:p w:rsidR="000F1D76" w:rsidRPr="006B5829" w:rsidRDefault="00DE6192" w:rsidP="00DE6192">
            <w:pPr>
              <w:tabs>
                <w:tab w:val="left" w:pos="5130"/>
              </w:tabs>
              <w:jc w:val="center"/>
            </w:pPr>
            <w:r w:rsidRPr="006B5829">
              <w:t>Ремонт дворовых проездов; освещение дворовых территорий; установка скамеек, урн для мусора</w:t>
            </w:r>
          </w:p>
        </w:tc>
        <w:tc>
          <w:tcPr>
            <w:tcW w:w="1578" w:type="dxa"/>
          </w:tcPr>
          <w:p w:rsidR="000F1D76" w:rsidRPr="006B5829" w:rsidRDefault="00DE6192" w:rsidP="0072469F">
            <w:pPr>
              <w:tabs>
                <w:tab w:val="left" w:pos="5130"/>
              </w:tabs>
              <w:jc w:val="center"/>
              <w:rPr>
                <w:sz w:val="24"/>
                <w:szCs w:val="24"/>
              </w:rPr>
            </w:pPr>
            <w:r w:rsidRPr="006B5829">
              <w:rPr>
                <w:sz w:val="24"/>
                <w:szCs w:val="24"/>
              </w:rPr>
              <w:t>2018</w:t>
            </w: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36</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Мелиораторов, д.9, д.9а, д.25</w:t>
            </w:r>
          </w:p>
        </w:tc>
        <w:tc>
          <w:tcPr>
            <w:tcW w:w="4005" w:type="dxa"/>
          </w:tcPr>
          <w:p w:rsidR="000F1D76" w:rsidRPr="006B5829" w:rsidRDefault="00DE6192" w:rsidP="0072469F">
            <w:pPr>
              <w:tabs>
                <w:tab w:val="left" w:pos="5130"/>
              </w:tabs>
              <w:jc w:val="center"/>
              <w:rPr>
                <w:b/>
              </w:rPr>
            </w:pPr>
            <w:r w:rsidRPr="006B5829">
              <w:t>Ремонт дворовых проездов; освещение дворовых территорий; установка скамеек, урн для мусора</w:t>
            </w:r>
          </w:p>
        </w:tc>
        <w:tc>
          <w:tcPr>
            <w:tcW w:w="1578" w:type="dxa"/>
          </w:tcPr>
          <w:p w:rsidR="000F1D76" w:rsidRPr="006B5829" w:rsidRDefault="00DE6192" w:rsidP="0072469F">
            <w:pPr>
              <w:tabs>
                <w:tab w:val="left" w:pos="5130"/>
              </w:tabs>
              <w:jc w:val="center"/>
              <w:rPr>
                <w:sz w:val="24"/>
                <w:szCs w:val="24"/>
              </w:rPr>
            </w:pPr>
            <w:r w:rsidRPr="006B5829">
              <w:rPr>
                <w:sz w:val="24"/>
                <w:szCs w:val="24"/>
              </w:rPr>
              <w:t>2018</w:t>
            </w: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37</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Мелиораторов, д.31, д.33</w:t>
            </w:r>
          </w:p>
        </w:tc>
        <w:tc>
          <w:tcPr>
            <w:tcW w:w="4005" w:type="dxa"/>
          </w:tcPr>
          <w:p w:rsidR="000F1D76" w:rsidRPr="006B5829" w:rsidRDefault="00DE6192" w:rsidP="0072469F">
            <w:pPr>
              <w:tabs>
                <w:tab w:val="left" w:pos="5130"/>
              </w:tabs>
              <w:jc w:val="center"/>
              <w:rPr>
                <w:b/>
              </w:rPr>
            </w:pPr>
            <w:r w:rsidRPr="006B5829">
              <w:t>Ремонт дворовых проездов; освещение дворовых территорий; установка скамеек, урн для мусора</w:t>
            </w:r>
          </w:p>
        </w:tc>
        <w:tc>
          <w:tcPr>
            <w:tcW w:w="1578" w:type="dxa"/>
          </w:tcPr>
          <w:p w:rsidR="000F1D76" w:rsidRPr="006B5829" w:rsidRDefault="00DE6192" w:rsidP="0072469F">
            <w:pPr>
              <w:tabs>
                <w:tab w:val="left" w:pos="5130"/>
              </w:tabs>
              <w:jc w:val="center"/>
              <w:rPr>
                <w:sz w:val="24"/>
                <w:szCs w:val="24"/>
              </w:rPr>
            </w:pPr>
            <w:r w:rsidRPr="006B5829">
              <w:rPr>
                <w:sz w:val="24"/>
                <w:szCs w:val="24"/>
              </w:rPr>
              <w:t>2018</w:t>
            </w: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38</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14 лет Октября, д.31</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39</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14 лет Октября, д.33а</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40</w:t>
            </w:r>
          </w:p>
        </w:tc>
        <w:tc>
          <w:tcPr>
            <w:tcW w:w="4216" w:type="dxa"/>
          </w:tcPr>
          <w:p w:rsidR="006B5829" w:rsidRPr="004158DF" w:rsidRDefault="006B5829" w:rsidP="0072469F">
            <w:pPr>
              <w:tabs>
                <w:tab w:val="left" w:pos="5130"/>
              </w:tabs>
              <w:jc w:val="center"/>
              <w:rPr>
                <w:b/>
                <w:sz w:val="24"/>
                <w:szCs w:val="24"/>
              </w:rPr>
            </w:pPr>
            <w:r>
              <w:rPr>
                <w:b/>
                <w:sz w:val="24"/>
                <w:szCs w:val="24"/>
              </w:rPr>
              <w:t>ул. 14 лет Октября, д.35</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41</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14 лет Октября, д.39</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42</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Западная, д.23</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43</w:t>
            </w:r>
          </w:p>
        </w:tc>
        <w:tc>
          <w:tcPr>
            <w:tcW w:w="4216" w:type="dxa"/>
          </w:tcPr>
          <w:p w:rsidR="006B5829" w:rsidRPr="004158DF" w:rsidRDefault="006B5829" w:rsidP="0072469F">
            <w:pPr>
              <w:tabs>
                <w:tab w:val="left" w:pos="5130"/>
              </w:tabs>
              <w:jc w:val="center"/>
              <w:rPr>
                <w:b/>
                <w:sz w:val="24"/>
                <w:szCs w:val="24"/>
              </w:rPr>
            </w:pPr>
            <w:r>
              <w:rPr>
                <w:b/>
                <w:sz w:val="24"/>
                <w:szCs w:val="24"/>
              </w:rPr>
              <w:t>ул. Западная, д.25</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44</w:t>
            </w:r>
            <w:r w:rsidRPr="004158DF">
              <w:rPr>
                <w:b/>
                <w:sz w:val="24"/>
                <w:szCs w:val="24"/>
              </w:rPr>
              <w:t xml:space="preserve">  </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д.9</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45</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w:t>
            </w:r>
            <w:r>
              <w:rPr>
                <w:b/>
                <w:sz w:val="24"/>
                <w:szCs w:val="24"/>
              </w:rPr>
              <w:t>11</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46</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w:t>
            </w:r>
            <w:r>
              <w:rPr>
                <w:b/>
                <w:sz w:val="24"/>
                <w:szCs w:val="24"/>
              </w:rPr>
              <w:t>21</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47</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w:t>
            </w:r>
            <w:r>
              <w:rPr>
                <w:b/>
                <w:sz w:val="24"/>
                <w:szCs w:val="24"/>
              </w:rPr>
              <w:t>1</w:t>
            </w:r>
            <w:r w:rsidRPr="004158DF">
              <w:rPr>
                <w:b/>
                <w:sz w:val="24"/>
                <w:szCs w:val="24"/>
              </w:rPr>
              <w:t>9</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48</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д.19а</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49</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д.3</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50</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w:t>
            </w:r>
            <w:r>
              <w:rPr>
                <w:b/>
                <w:sz w:val="24"/>
                <w:szCs w:val="24"/>
              </w:rPr>
              <w:t>5</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51</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w:t>
            </w:r>
            <w:r>
              <w:rPr>
                <w:b/>
                <w:sz w:val="24"/>
                <w:szCs w:val="24"/>
              </w:rPr>
              <w:t>рдейской стрелковой дивизии, д.7</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52</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w:t>
            </w:r>
            <w:r>
              <w:rPr>
                <w:b/>
                <w:sz w:val="24"/>
                <w:szCs w:val="24"/>
              </w:rPr>
              <w:t>7а</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53</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w:t>
            </w:r>
            <w:r>
              <w:rPr>
                <w:b/>
                <w:sz w:val="24"/>
                <w:szCs w:val="24"/>
              </w:rPr>
              <w:t>13</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54</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w:t>
            </w:r>
            <w:r>
              <w:rPr>
                <w:b/>
                <w:sz w:val="24"/>
                <w:szCs w:val="24"/>
              </w:rPr>
              <w:t>15</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55</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w:t>
            </w:r>
            <w:r>
              <w:rPr>
                <w:b/>
                <w:sz w:val="24"/>
                <w:szCs w:val="24"/>
              </w:rPr>
              <w:t>17</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56</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19 Гвардейской стрелковой дивизии, д.4</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57</w:t>
            </w:r>
          </w:p>
        </w:tc>
        <w:tc>
          <w:tcPr>
            <w:tcW w:w="4216" w:type="dxa"/>
          </w:tcPr>
          <w:p w:rsidR="006B5829" w:rsidRPr="004158DF" w:rsidRDefault="006B5829" w:rsidP="0072469F">
            <w:pPr>
              <w:tabs>
                <w:tab w:val="left" w:pos="5130"/>
              </w:tabs>
              <w:jc w:val="center"/>
              <w:rPr>
                <w:b/>
                <w:sz w:val="24"/>
                <w:szCs w:val="24"/>
              </w:rPr>
            </w:pPr>
            <w:r>
              <w:rPr>
                <w:b/>
                <w:sz w:val="24"/>
                <w:szCs w:val="24"/>
              </w:rPr>
              <w:t>ул. Энергетиков, д.30</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58</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Гагарина, д.1а</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59</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ул. </w:t>
            </w:r>
            <w:proofErr w:type="spellStart"/>
            <w:r w:rsidRPr="004158DF">
              <w:rPr>
                <w:b/>
                <w:sz w:val="24"/>
                <w:szCs w:val="24"/>
              </w:rPr>
              <w:t>им.М.А</w:t>
            </w:r>
            <w:proofErr w:type="spellEnd"/>
            <w:r w:rsidRPr="004158DF">
              <w:rPr>
                <w:b/>
                <w:sz w:val="24"/>
                <w:szCs w:val="24"/>
              </w:rPr>
              <w:t xml:space="preserve">. Егорова, д.5 </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60</w:t>
            </w:r>
          </w:p>
        </w:tc>
        <w:tc>
          <w:tcPr>
            <w:tcW w:w="4216" w:type="dxa"/>
          </w:tcPr>
          <w:p w:rsidR="006B5829" w:rsidRPr="004158DF" w:rsidRDefault="006B5829" w:rsidP="0072469F">
            <w:pPr>
              <w:tabs>
                <w:tab w:val="left" w:pos="5130"/>
              </w:tabs>
              <w:jc w:val="center"/>
              <w:rPr>
                <w:b/>
                <w:sz w:val="24"/>
                <w:szCs w:val="24"/>
              </w:rPr>
            </w:pPr>
            <w:r w:rsidRPr="004158DF">
              <w:rPr>
                <w:b/>
                <w:sz w:val="24"/>
                <w:szCs w:val="24"/>
              </w:rPr>
              <w:t xml:space="preserve">ул. </w:t>
            </w:r>
            <w:proofErr w:type="spellStart"/>
            <w:r w:rsidRPr="004158DF">
              <w:rPr>
                <w:b/>
                <w:sz w:val="24"/>
                <w:szCs w:val="24"/>
              </w:rPr>
              <w:t>им.М.А</w:t>
            </w:r>
            <w:proofErr w:type="spellEnd"/>
            <w:r w:rsidRPr="004158DF">
              <w:rPr>
                <w:b/>
                <w:sz w:val="24"/>
                <w:szCs w:val="24"/>
              </w:rPr>
              <w:t>. Егорова, д.</w:t>
            </w:r>
            <w:r>
              <w:rPr>
                <w:b/>
                <w:sz w:val="24"/>
                <w:szCs w:val="24"/>
              </w:rPr>
              <w:t>7</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61</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Колхозная, д.8</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62</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Колхозная, д.26а</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63</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Красноярская, д.42</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64</w:t>
            </w:r>
          </w:p>
        </w:tc>
        <w:tc>
          <w:tcPr>
            <w:tcW w:w="4216" w:type="dxa"/>
          </w:tcPr>
          <w:p w:rsidR="006B5829" w:rsidRPr="004158DF" w:rsidRDefault="006B5829" w:rsidP="0072469F">
            <w:pPr>
              <w:tabs>
                <w:tab w:val="left" w:pos="5130"/>
              </w:tabs>
              <w:jc w:val="center"/>
              <w:rPr>
                <w:b/>
                <w:sz w:val="24"/>
                <w:szCs w:val="24"/>
              </w:rPr>
            </w:pPr>
            <w:r w:rsidRPr="004158DF">
              <w:rPr>
                <w:b/>
                <w:sz w:val="24"/>
                <w:szCs w:val="24"/>
              </w:rPr>
              <w:t>Ул. Киреева, д.19</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6B5829" w:rsidRPr="004158DF" w:rsidTr="006B5829">
        <w:tc>
          <w:tcPr>
            <w:tcW w:w="959" w:type="dxa"/>
          </w:tcPr>
          <w:p w:rsidR="006B5829" w:rsidRPr="004158DF" w:rsidRDefault="006B5829" w:rsidP="0072469F">
            <w:pPr>
              <w:tabs>
                <w:tab w:val="left" w:pos="5130"/>
              </w:tabs>
              <w:jc w:val="center"/>
              <w:rPr>
                <w:b/>
                <w:sz w:val="24"/>
                <w:szCs w:val="24"/>
              </w:rPr>
            </w:pPr>
            <w:r>
              <w:rPr>
                <w:b/>
                <w:sz w:val="24"/>
                <w:szCs w:val="24"/>
              </w:rPr>
              <w:t>65</w:t>
            </w:r>
          </w:p>
        </w:tc>
        <w:tc>
          <w:tcPr>
            <w:tcW w:w="4216" w:type="dxa"/>
          </w:tcPr>
          <w:p w:rsidR="006B5829" w:rsidRPr="004158DF" w:rsidRDefault="006B5829" w:rsidP="0072469F">
            <w:pPr>
              <w:tabs>
                <w:tab w:val="left" w:pos="5130"/>
              </w:tabs>
              <w:jc w:val="center"/>
              <w:rPr>
                <w:b/>
                <w:sz w:val="24"/>
                <w:szCs w:val="24"/>
              </w:rPr>
            </w:pPr>
            <w:r>
              <w:rPr>
                <w:b/>
                <w:sz w:val="24"/>
                <w:szCs w:val="24"/>
              </w:rPr>
              <w:t>Ул. Киреева, д.21</w:t>
            </w:r>
          </w:p>
        </w:tc>
        <w:tc>
          <w:tcPr>
            <w:tcW w:w="4005" w:type="dxa"/>
          </w:tcPr>
          <w:p w:rsidR="006B5829" w:rsidRPr="006B5829" w:rsidRDefault="006B5829" w:rsidP="006B5829">
            <w:pPr>
              <w:jc w:val="center"/>
            </w:pPr>
            <w:r w:rsidRPr="006B5829">
              <w:t>По согласованию</w:t>
            </w:r>
          </w:p>
        </w:tc>
        <w:tc>
          <w:tcPr>
            <w:tcW w:w="1578" w:type="dxa"/>
          </w:tcPr>
          <w:p w:rsidR="006B5829" w:rsidRPr="004158DF" w:rsidRDefault="006B5829"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66</w:t>
            </w:r>
          </w:p>
        </w:tc>
        <w:tc>
          <w:tcPr>
            <w:tcW w:w="4216" w:type="dxa"/>
          </w:tcPr>
          <w:p w:rsidR="000F1D76" w:rsidRPr="004158DF" w:rsidRDefault="000F1D76" w:rsidP="0072469F">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2</w:t>
            </w:r>
            <w:r w:rsidRPr="00F45006">
              <w:rPr>
                <w:b/>
                <w:sz w:val="24"/>
                <w:szCs w:val="24"/>
              </w:rPr>
              <w:t>а</w:t>
            </w:r>
          </w:p>
        </w:tc>
        <w:tc>
          <w:tcPr>
            <w:tcW w:w="4005" w:type="dxa"/>
          </w:tcPr>
          <w:p w:rsidR="000F1D76" w:rsidRPr="006B5829" w:rsidRDefault="006B5829" w:rsidP="006B5829">
            <w:pPr>
              <w:tabs>
                <w:tab w:val="left" w:pos="5130"/>
              </w:tabs>
              <w:jc w:val="center"/>
              <w:rPr>
                <w:b/>
              </w:rPr>
            </w:pPr>
            <w:r w:rsidRPr="006B5829">
              <w:t>Ремонт автомобильных парковок; устройство тротуара; ремонт дворовых проездов; освещение дворовых территорий; установка скамеек, урн для мусора</w:t>
            </w:r>
          </w:p>
        </w:tc>
        <w:tc>
          <w:tcPr>
            <w:tcW w:w="1578" w:type="dxa"/>
          </w:tcPr>
          <w:p w:rsidR="000F1D76" w:rsidRPr="006B5829" w:rsidRDefault="006B5829" w:rsidP="0072469F">
            <w:pPr>
              <w:tabs>
                <w:tab w:val="left" w:pos="5130"/>
              </w:tabs>
              <w:jc w:val="center"/>
              <w:rPr>
                <w:sz w:val="24"/>
                <w:szCs w:val="24"/>
              </w:rPr>
            </w:pPr>
            <w:r w:rsidRPr="006B5829">
              <w:rPr>
                <w:sz w:val="24"/>
                <w:szCs w:val="24"/>
              </w:rPr>
              <w:t>2020</w:t>
            </w: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67</w:t>
            </w:r>
          </w:p>
        </w:tc>
        <w:tc>
          <w:tcPr>
            <w:tcW w:w="4216" w:type="dxa"/>
          </w:tcPr>
          <w:p w:rsidR="000F1D76" w:rsidRPr="00F45006" w:rsidRDefault="000F1D76" w:rsidP="0072469F">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2б</w:t>
            </w:r>
          </w:p>
        </w:tc>
        <w:tc>
          <w:tcPr>
            <w:tcW w:w="4005" w:type="dxa"/>
          </w:tcPr>
          <w:p w:rsidR="000F1D76" w:rsidRPr="006B5829" w:rsidRDefault="006B5829" w:rsidP="0072469F">
            <w:pPr>
              <w:tabs>
                <w:tab w:val="left" w:pos="5130"/>
              </w:tabs>
              <w:jc w:val="center"/>
              <w:rPr>
                <w:b/>
              </w:rPr>
            </w:pPr>
            <w:r w:rsidRPr="006B5829">
              <w:t>Ремонт автомобильных парковок; устройство тротуара; ремонт дворовых проездов; освещение дворовых территорий; установка скамеек, урн для мусора</w:t>
            </w:r>
          </w:p>
        </w:tc>
        <w:tc>
          <w:tcPr>
            <w:tcW w:w="1578" w:type="dxa"/>
          </w:tcPr>
          <w:p w:rsidR="000F1D76" w:rsidRPr="006B5829" w:rsidRDefault="006B5829" w:rsidP="0072469F">
            <w:pPr>
              <w:tabs>
                <w:tab w:val="left" w:pos="5130"/>
              </w:tabs>
              <w:jc w:val="center"/>
              <w:rPr>
                <w:sz w:val="24"/>
                <w:szCs w:val="24"/>
              </w:rPr>
            </w:pPr>
            <w:r w:rsidRPr="006B5829">
              <w:rPr>
                <w:sz w:val="24"/>
                <w:szCs w:val="24"/>
              </w:rPr>
              <w:t>2020</w:t>
            </w: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68</w:t>
            </w:r>
          </w:p>
        </w:tc>
        <w:tc>
          <w:tcPr>
            <w:tcW w:w="4216" w:type="dxa"/>
          </w:tcPr>
          <w:p w:rsidR="000F1D76" w:rsidRPr="004158DF" w:rsidRDefault="000F1D76" w:rsidP="0072469F">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w:t>
            </w:r>
            <w:r>
              <w:rPr>
                <w:b/>
                <w:sz w:val="24"/>
                <w:szCs w:val="24"/>
              </w:rPr>
              <w:t>, д.4</w:t>
            </w:r>
          </w:p>
        </w:tc>
        <w:tc>
          <w:tcPr>
            <w:tcW w:w="4005" w:type="dxa"/>
          </w:tcPr>
          <w:p w:rsidR="000F1D76" w:rsidRPr="006B5829" w:rsidRDefault="006B5829" w:rsidP="0072469F">
            <w:pPr>
              <w:tabs>
                <w:tab w:val="left" w:pos="5130"/>
              </w:tabs>
              <w:jc w:val="center"/>
              <w:rPr>
                <w:b/>
              </w:rPr>
            </w:pPr>
            <w:r w:rsidRPr="006B5829">
              <w:t>Ремонт автомобильных парковок; устройство тротуара; ремонт площадки для мусорных контейнеров; ремонт дворовых проездов; освещение дворовых территорий; установка скамеек, урн для мусора</w:t>
            </w:r>
          </w:p>
        </w:tc>
        <w:tc>
          <w:tcPr>
            <w:tcW w:w="1578" w:type="dxa"/>
          </w:tcPr>
          <w:p w:rsidR="000F1D76" w:rsidRPr="006B5829" w:rsidRDefault="006B5829" w:rsidP="0072469F">
            <w:pPr>
              <w:tabs>
                <w:tab w:val="left" w:pos="5130"/>
              </w:tabs>
              <w:jc w:val="center"/>
              <w:rPr>
                <w:sz w:val="24"/>
                <w:szCs w:val="24"/>
              </w:rPr>
            </w:pPr>
            <w:r w:rsidRPr="006B5829">
              <w:rPr>
                <w:sz w:val="24"/>
                <w:szCs w:val="24"/>
              </w:rPr>
              <w:t>2020</w:t>
            </w: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69</w:t>
            </w:r>
          </w:p>
        </w:tc>
        <w:tc>
          <w:tcPr>
            <w:tcW w:w="4216" w:type="dxa"/>
          </w:tcPr>
          <w:p w:rsidR="000F1D76" w:rsidRPr="00F45006" w:rsidRDefault="000F1D76" w:rsidP="0072469F">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6</w:t>
            </w:r>
          </w:p>
        </w:tc>
        <w:tc>
          <w:tcPr>
            <w:tcW w:w="4005" w:type="dxa"/>
          </w:tcPr>
          <w:p w:rsidR="000F1D76" w:rsidRPr="006B5829" w:rsidRDefault="006B5829" w:rsidP="009B7140">
            <w:pPr>
              <w:tabs>
                <w:tab w:val="left" w:pos="5130"/>
              </w:tabs>
              <w:jc w:val="center"/>
              <w:rPr>
                <w:b/>
              </w:rPr>
            </w:pPr>
            <w:r w:rsidRPr="006B5829">
              <w:t>Ремонт автомобильных парковок; устройство тротуара; ремонт дворовых проездов; установка скамеек, урн для мусора</w:t>
            </w:r>
          </w:p>
        </w:tc>
        <w:tc>
          <w:tcPr>
            <w:tcW w:w="1578" w:type="dxa"/>
          </w:tcPr>
          <w:p w:rsidR="000F1D76" w:rsidRPr="006B5829" w:rsidRDefault="006B5829" w:rsidP="0072469F">
            <w:pPr>
              <w:tabs>
                <w:tab w:val="left" w:pos="5130"/>
              </w:tabs>
              <w:jc w:val="center"/>
              <w:rPr>
                <w:sz w:val="24"/>
                <w:szCs w:val="24"/>
              </w:rPr>
            </w:pPr>
            <w:r w:rsidRPr="006B5829">
              <w:rPr>
                <w:sz w:val="24"/>
                <w:szCs w:val="24"/>
              </w:rPr>
              <w:t>2020</w:t>
            </w: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70</w:t>
            </w:r>
          </w:p>
        </w:tc>
        <w:tc>
          <w:tcPr>
            <w:tcW w:w="4216" w:type="dxa"/>
          </w:tcPr>
          <w:p w:rsidR="000F1D76" w:rsidRPr="004158DF" w:rsidRDefault="000F1D76" w:rsidP="0072469F">
            <w:pPr>
              <w:tabs>
                <w:tab w:val="left" w:pos="5130"/>
              </w:tabs>
              <w:jc w:val="center"/>
              <w:rPr>
                <w:b/>
                <w:sz w:val="24"/>
                <w:szCs w:val="24"/>
              </w:rPr>
            </w:pPr>
            <w:r w:rsidRPr="00F45006">
              <w:rPr>
                <w:b/>
                <w:sz w:val="24"/>
                <w:szCs w:val="24"/>
              </w:rPr>
              <w:t>ул. С</w:t>
            </w:r>
            <w:r>
              <w:rPr>
                <w:b/>
                <w:sz w:val="24"/>
                <w:szCs w:val="24"/>
              </w:rPr>
              <w:t>моленская</w:t>
            </w:r>
            <w:r w:rsidRPr="00F45006">
              <w:rPr>
                <w:b/>
                <w:sz w:val="24"/>
                <w:szCs w:val="24"/>
              </w:rPr>
              <w:t>, д.</w:t>
            </w:r>
            <w:r>
              <w:rPr>
                <w:b/>
                <w:sz w:val="24"/>
                <w:szCs w:val="24"/>
              </w:rPr>
              <w:t>8</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71</w:t>
            </w:r>
          </w:p>
        </w:tc>
        <w:tc>
          <w:tcPr>
            <w:tcW w:w="4216" w:type="dxa"/>
          </w:tcPr>
          <w:p w:rsidR="000F1D76" w:rsidRPr="00F45006" w:rsidRDefault="000F1D76" w:rsidP="0072469F">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12</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72</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Заречная д.20а</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73</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Заречная д.2</w:t>
            </w:r>
            <w:r>
              <w:rPr>
                <w:b/>
                <w:sz w:val="24"/>
                <w:szCs w:val="24"/>
              </w:rPr>
              <w:t>2</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74</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Заречная д.2</w:t>
            </w:r>
            <w:r>
              <w:rPr>
                <w:b/>
                <w:sz w:val="24"/>
                <w:szCs w:val="24"/>
              </w:rPr>
              <w:t>4</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75</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Заречная, д.20</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76</w:t>
            </w:r>
          </w:p>
        </w:tc>
        <w:tc>
          <w:tcPr>
            <w:tcW w:w="4216" w:type="dxa"/>
          </w:tcPr>
          <w:p w:rsidR="000F1D76" w:rsidRPr="004158DF" w:rsidRDefault="000F1D76" w:rsidP="0072469F">
            <w:pPr>
              <w:tabs>
                <w:tab w:val="left" w:pos="5130"/>
              </w:tabs>
              <w:jc w:val="center"/>
              <w:rPr>
                <w:b/>
                <w:sz w:val="24"/>
                <w:szCs w:val="24"/>
              </w:rPr>
            </w:pPr>
            <w:r w:rsidRPr="00F45006">
              <w:rPr>
                <w:b/>
                <w:sz w:val="24"/>
                <w:szCs w:val="24"/>
              </w:rPr>
              <w:t>ул. Станционная, д.</w:t>
            </w:r>
            <w:r>
              <w:rPr>
                <w:b/>
                <w:sz w:val="24"/>
                <w:szCs w:val="24"/>
              </w:rPr>
              <w:t>5</w:t>
            </w:r>
            <w:r w:rsidRPr="00F45006">
              <w:rPr>
                <w:b/>
                <w:sz w:val="24"/>
                <w:szCs w:val="24"/>
              </w:rPr>
              <w:t>а</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77</w:t>
            </w:r>
          </w:p>
        </w:tc>
        <w:tc>
          <w:tcPr>
            <w:tcW w:w="4216" w:type="dxa"/>
          </w:tcPr>
          <w:p w:rsidR="000F1D76" w:rsidRPr="00F45006" w:rsidRDefault="000F1D76" w:rsidP="0072469F">
            <w:pPr>
              <w:tabs>
                <w:tab w:val="left" w:pos="5130"/>
              </w:tabs>
              <w:jc w:val="center"/>
              <w:rPr>
                <w:b/>
                <w:sz w:val="24"/>
                <w:szCs w:val="24"/>
              </w:rPr>
            </w:pPr>
            <w:r w:rsidRPr="00F45006">
              <w:rPr>
                <w:b/>
                <w:sz w:val="24"/>
                <w:szCs w:val="24"/>
              </w:rPr>
              <w:t>ул. Станционная, д.</w:t>
            </w:r>
            <w:r>
              <w:rPr>
                <w:b/>
                <w:sz w:val="24"/>
                <w:szCs w:val="24"/>
              </w:rPr>
              <w:t>12</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78</w:t>
            </w:r>
          </w:p>
        </w:tc>
        <w:tc>
          <w:tcPr>
            <w:tcW w:w="4216" w:type="dxa"/>
          </w:tcPr>
          <w:p w:rsidR="000F1D76" w:rsidRPr="00F45006" w:rsidRDefault="000F1D76" w:rsidP="0072469F">
            <w:pPr>
              <w:tabs>
                <w:tab w:val="left" w:pos="5130"/>
              </w:tabs>
              <w:jc w:val="center"/>
              <w:rPr>
                <w:b/>
                <w:sz w:val="24"/>
                <w:szCs w:val="24"/>
              </w:rPr>
            </w:pPr>
            <w:r w:rsidRPr="00F45006">
              <w:rPr>
                <w:b/>
                <w:sz w:val="24"/>
                <w:szCs w:val="24"/>
              </w:rPr>
              <w:t>ул. Станционная, д.22а</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79</w:t>
            </w:r>
          </w:p>
        </w:tc>
        <w:tc>
          <w:tcPr>
            <w:tcW w:w="4216" w:type="dxa"/>
          </w:tcPr>
          <w:p w:rsidR="000F1D76" w:rsidRPr="004158DF" w:rsidRDefault="000F1D76" w:rsidP="0072469F">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д.12</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80</w:t>
            </w:r>
          </w:p>
        </w:tc>
        <w:tc>
          <w:tcPr>
            <w:tcW w:w="4216" w:type="dxa"/>
          </w:tcPr>
          <w:p w:rsidR="000F1D76" w:rsidRPr="004158DF" w:rsidRDefault="000F1D76" w:rsidP="0072469F">
            <w:pPr>
              <w:tabs>
                <w:tab w:val="left" w:pos="5130"/>
              </w:tabs>
              <w:jc w:val="center"/>
              <w:rPr>
                <w:b/>
                <w:sz w:val="24"/>
                <w:szCs w:val="24"/>
              </w:rPr>
            </w:pPr>
            <w:r>
              <w:rPr>
                <w:b/>
                <w:sz w:val="24"/>
                <w:szCs w:val="24"/>
              </w:rPr>
              <w:t xml:space="preserve">ул. </w:t>
            </w:r>
            <w:proofErr w:type="spellStart"/>
            <w:r>
              <w:rPr>
                <w:b/>
                <w:sz w:val="24"/>
                <w:szCs w:val="24"/>
              </w:rPr>
              <w:t>Льнозаводская</w:t>
            </w:r>
            <w:proofErr w:type="spellEnd"/>
            <w:r>
              <w:rPr>
                <w:b/>
                <w:sz w:val="24"/>
                <w:szCs w:val="24"/>
              </w:rPr>
              <w:t>, д.14</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81</w:t>
            </w:r>
          </w:p>
        </w:tc>
        <w:tc>
          <w:tcPr>
            <w:tcW w:w="4216" w:type="dxa"/>
          </w:tcPr>
          <w:p w:rsidR="000F1D76" w:rsidRPr="004158DF" w:rsidRDefault="000F1D76" w:rsidP="0072469F">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д.1</w:t>
            </w:r>
            <w:r>
              <w:rPr>
                <w:b/>
                <w:sz w:val="24"/>
                <w:szCs w:val="24"/>
              </w:rPr>
              <w:t>6</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82</w:t>
            </w:r>
          </w:p>
        </w:tc>
        <w:tc>
          <w:tcPr>
            <w:tcW w:w="4216" w:type="dxa"/>
          </w:tcPr>
          <w:p w:rsidR="000F1D76" w:rsidRPr="004158DF" w:rsidRDefault="000F1D76" w:rsidP="0072469F">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д.26</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83</w:t>
            </w:r>
          </w:p>
        </w:tc>
        <w:tc>
          <w:tcPr>
            <w:tcW w:w="4216" w:type="dxa"/>
          </w:tcPr>
          <w:p w:rsidR="000F1D76" w:rsidRPr="004158DF" w:rsidRDefault="000F1D76" w:rsidP="0072469F">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w:t>
            </w:r>
            <w:r>
              <w:rPr>
                <w:b/>
                <w:sz w:val="24"/>
                <w:szCs w:val="24"/>
              </w:rPr>
              <w:t>32а</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84</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Пирогова, д.4</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85</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Пирогова, д.</w:t>
            </w:r>
            <w:r>
              <w:rPr>
                <w:b/>
                <w:sz w:val="24"/>
                <w:szCs w:val="24"/>
              </w:rPr>
              <w:t>6</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86</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Пирогова, д.</w:t>
            </w:r>
            <w:r>
              <w:rPr>
                <w:b/>
                <w:sz w:val="24"/>
                <w:szCs w:val="24"/>
              </w:rPr>
              <w:t>10</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87</w:t>
            </w:r>
          </w:p>
        </w:tc>
        <w:tc>
          <w:tcPr>
            <w:tcW w:w="4216" w:type="dxa"/>
          </w:tcPr>
          <w:p w:rsidR="000F1D76" w:rsidRPr="004158DF" w:rsidRDefault="000F1D76" w:rsidP="0072469F">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д.1</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88</w:t>
            </w:r>
          </w:p>
        </w:tc>
        <w:tc>
          <w:tcPr>
            <w:tcW w:w="4216" w:type="dxa"/>
          </w:tcPr>
          <w:p w:rsidR="000F1D76" w:rsidRDefault="000F1D76" w:rsidP="0072469F">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д.2</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89</w:t>
            </w:r>
          </w:p>
        </w:tc>
        <w:tc>
          <w:tcPr>
            <w:tcW w:w="4216" w:type="dxa"/>
          </w:tcPr>
          <w:p w:rsidR="000F1D76" w:rsidRDefault="000F1D76" w:rsidP="0072469F">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д.3</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90</w:t>
            </w:r>
          </w:p>
        </w:tc>
        <w:tc>
          <w:tcPr>
            <w:tcW w:w="4216" w:type="dxa"/>
          </w:tcPr>
          <w:p w:rsidR="000F1D76" w:rsidRDefault="000F1D76" w:rsidP="0072469F">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д.4</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91</w:t>
            </w:r>
          </w:p>
        </w:tc>
        <w:tc>
          <w:tcPr>
            <w:tcW w:w="4216" w:type="dxa"/>
          </w:tcPr>
          <w:p w:rsidR="000F1D76" w:rsidRDefault="000F1D76" w:rsidP="0072469F">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д.5</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92</w:t>
            </w:r>
          </w:p>
        </w:tc>
        <w:tc>
          <w:tcPr>
            <w:tcW w:w="4216" w:type="dxa"/>
          </w:tcPr>
          <w:p w:rsidR="000F1D76" w:rsidRDefault="000F1D76" w:rsidP="0072469F">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д.6</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93</w:t>
            </w:r>
          </w:p>
        </w:tc>
        <w:tc>
          <w:tcPr>
            <w:tcW w:w="4216" w:type="dxa"/>
          </w:tcPr>
          <w:p w:rsidR="000F1D76" w:rsidRPr="004158DF" w:rsidRDefault="000F1D76" w:rsidP="0072469F">
            <w:pPr>
              <w:tabs>
                <w:tab w:val="left" w:pos="5130"/>
              </w:tabs>
              <w:jc w:val="center"/>
              <w:rPr>
                <w:b/>
                <w:sz w:val="24"/>
                <w:szCs w:val="24"/>
              </w:rPr>
            </w:pPr>
            <w:r w:rsidRPr="00F45006">
              <w:rPr>
                <w:b/>
                <w:sz w:val="24"/>
                <w:szCs w:val="24"/>
              </w:rPr>
              <w:t xml:space="preserve">ул. </w:t>
            </w:r>
            <w:r>
              <w:rPr>
                <w:b/>
                <w:sz w:val="24"/>
                <w:szCs w:val="24"/>
              </w:rPr>
              <w:t>Пирогова, д.14</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94</w:t>
            </w:r>
          </w:p>
        </w:tc>
        <w:tc>
          <w:tcPr>
            <w:tcW w:w="4216" w:type="dxa"/>
          </w:tcPr>
          <w:p w:rsidR="000F1D76" w:rsidRPr="00F45006" w:rsidRDefault="000F1D76" w:rsidP="0072469F">
            <w:pPr>
              <w:tabs>
                <w:tab w:val="left" w:pos="5130"/>
              </w:tabs>
              <w:jc w:val="center"/>
              <w:rPr>
                <w:b/>
                <w:sz w:val="24"/>
                <w:szCs w:val="24"/>
              </w:rPr>
            </w:pPr>
            <w:r w:rsidRPr="00F45006">
              <w:rPr>
                <w:b/>
                <w:sz w:val="24"/>
                <w:szCs w:val="24"/>
              </w:rPr>
              <w:t xml:space="preserve">ул. </w:t>
            </w:r>
            <w:r>
              <w:rPr>
                <w:b/>
                <w:sz w:val="24"/>
                <w:szCs w:val="24"/>
              </w:rPr>
              <w:t>Пирогова, д.16</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95</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Пирогова, д.10а</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96</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Пирогова, д.12</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97</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д.146</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98</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д.24а</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99</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д.42</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100</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д.51</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101</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д.68</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102</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д.109</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103</w:t>
            </w:r>
          </w:p>
        </w:tc>
        <w:tc>
          <w:tcPr>
            <w:tcW w:w="4216" w:type="dxa"/>
          </w:tcPr>
          <w:p w:rsidR="000F1D76" w:rsidRPr="004158DF" w:rsidRDefault="000F1D76" w:rsidP="0072469F">
            <w:pPr>
              <w:tabs>
                <w:tab w:val="left" w:pos="5130"/>
              </w:tabs>
              <w:jc w:val="center"/>
              <w:rPr>
                <w:b/>
                <w:sz w:val="24"/>
                <w:szCs w:val="24"/>
              </w:rPr>
            </w:pPr>
            <w:r>
              <w:rPr>
                <w:b/>
                <w:sz w:val="24"/>
                <w:szCs w:val="24"/>
              </w:rPr>
              <w:t>ул. Киреева, д.111</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104</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д.119</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105</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д.144</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106</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д.144</w:t>
            </w:r>
            <w:r>
              <w:rPr>
                <w:b/>
                <w:sz w:val="24"/>
                <w:szCs w:val="24"/>
              </w:rPr>
              <w:t>а</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107</w:t>
            </w:r>
          </w:p>
        </w:tc>
        <w:tc>
          <w:tcPr>
            <w:tcW w:w="4216" w:type="dxa"/>
          </w:tcPr>
          <w:p w:rsidR="000F1D76" w:rsidRPr="004158DF" w:rsidRDefault="000F1D76" w:rsidP="0072469F">
            <w:pPr>
              <w:tabs>
                <w:tab w:val="left" w:pos="5130"/>
              </w:tabs>
              <w:jc w:val="center"/>
              <w:rPr>
                <w:b/>
                <w:sz w:val="24"/>
                <w:szCs w:val="24"/>
              </w:rPr>
            </w:pPr>
            <w:r w:rsidRPr="004158DF">
              <w:rPr>
                <w:b/>
                <w:sz w:val="24"/>
                <w:szCs w:val="24"/>
              </w:rPr>
              <w:t>ул. Киреева, д.144б</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108</w:t>
            </w:r>
          </w:p>
        </w:tc>
        <w:tc>
          <w:tcPr>
            <w:tcW w:w="4216" w:type="dxa"/>
          </w:tcPr>
          <w:p w:rsidR="000F1D76" w:rsidRPr="004158DF" w:rsidRDefault="000F1D76" w:rsidP="0072469F">
            <w:pPr>
              <w:tabs>
                <w:tab w:val="left" w:pos="5130"/>
              </w:tabs>
              <w:jc w:val="center"/>
              <w:rPr>
                <w:b/>
                <w:sz w:val="24"/>
                <w:szCs w:val="24"/>
              </w:rPr>
            </w:pPr>
            <w:r>
              <w:rPr>
                <w:b/>
                <w:sz w:val="24"/>
                <w:szCs w:val="24"/>
              </w:rPr>
              <w:t xml:space="preserve">ул. </w:t>
            </w:r>
            <w:proofErr w:type="spellStart"/>
            <w:r>
              <w:rPr>
                <w:b/>
                <w:sz w:val="24"/>
                <w:szCs w:val="24"/>
              </w:rPr>
              <w:t>Льнозаводская</w:t>
            </w:r>
            <w:proofErr w:type="spellEnd"/>
            <w:r>
              <w:rPr>
                <w:b/>
                <w:sz w:val="24"/>
                <w:szCs w:val="24"/>
              </w:rPr>
              <w:t>, д.7в</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109</w:t>
            </w:r>
          </w:p>
        </w:tc>
        <w:tc>
          <w:tcPr>
            <w:tcW w:w="4216" w:type="dxa"/>
          </w:tcPr>
          <w:p w:rsidR="000F1D76" w:rsidRPr="004158DF" w:rsidRDefault="000F1D76" w:rsidP="0072469F">
            <w:pPr>
              <w:tabs>
                <w:tab w:val="left" w:pos="5130"/>
              </w:tabs>
              <w:jc w:val="center"/>
              <w:rPr>
                <w:b/>
                <w:sz w:val="24"/>
                <w:szCs w:val="24"/>
              </w:rPr>
            </w:pPr>
            <w:r>
              <w:rPr>
                <w:b/>
                <w:sz w:val="24"/>
                <w:szCs w:val="24"/>
              </w:rPr>
              <w:t xml:space="preserve">ул. </w:t>
            </w:r>
            <w:proofErr w:type="spellStart"/>
            <w:r>
              <w:rPr>
                <w:b/>
                <w:sz w:val="24"/>
                <w:szCs w:val="24"/>
              </w:rPr>
              <w:t>Льнозаводская</w:t>
            </w:r>
            <w:proofErr w:type="spellEnd"/>
            <w:r>
              <w:rPr>
                <w:b/>
                <w:sz w:val="24"/>
                <w:szCs w:val="24"/>
              </w:rPr>
              <w:t>, д.7б</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110</w:t>
            </w:r>
          </w:p>
        </w:tc>
        <w:tc>
          <w:tcPr>
            <w:tcW w:w="4216" w:type="dxa"/>
          </w:tcPr>
          <w:p w:rsidR="000F1D76" w:rsidRPr="004158DF" w:rsidRDefault="00607B32" w:rsidP="0072469F">
            <w:pPr>
              <w:tabs>
                <w:tab w:val="left" w:pos="5130"/>
              </w:tabs>
              <w:jc w:val="center"/>
              <w:rPr>
                <w:b/>
                <w:sz w:val="24"/>
                <w:szCs w:val="24"/>
              </w:rPr>
            </w:pPr>
            <w:r>
              <w:rPr>
                <w:b/>
                <w:sz w:val="24"/>
                <w:szCs w:val="24"/>
              </w:rPr>
              <w:t>ул. П</w:t>
            </w:r>
            <w:r w:rsidR="000F1D76">
              <w:rPr>
                <w:b/>
                <w:sz w:val="24"/>
                <w:szCs w:val="24"/>
              </w:rPr>
              <w:t>а</w:t>
            </w:r>
            <w:r>
              <w:rPr>
                <w:b/>
                <w:sz w:val="24"/>
                <w:szCs w:val="24"/>
              </w:rPr>
              <w:t>р</w:t>
            </w:r>
            <w:r w:rsidR="000F1D76">
              <w:rPr>
                <w:b/>
                <w:sz w:val="24"/>
                <w:szCs w:val="24"/>
              </w:rPr>
              <w:t>ковая, д.31а</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r w:rsidR="000F1D76" w:rsidRPr="004158DF" w:rsidTr="006B5829">
        <w:tc>
          <w:tcPr>
            <w:tcW w:w="959" w:type="dxa"/>
          </w:tcPr>
          <w:p w:rsidR="000F1D76" w:rsidRPr="004158DF" w:rsidRDefault="000F1D76" w:rsidP="0072469F">
            <w:pPr>
              <w:tabs>
                <w:tab w:val="left" w:pos="5130"/>
              </w:tabs>
              <w:jc w:val="center"/>
              <w:rPr>
                <w:b/>
                <w:sz w:val="24"/>
                <w:szCs w:val="24"/>
              </w:rPr>
            </w:pPr>
            <w:r>
              <w:rPr>
                <w:b/>
                <w:sz w:val="24"/>
                <w:szCs w:val="24"/>
              </w:rPr>
              <w:t>111</w:t>
            </w:r>
          </w:p>
        </w:tc>
        <w:tc>
          <w:tcPr>
            <w:tcW w:w="4216" w:type="dxa"/>
          </w:tcPr>
          <w:p w:rsidR="000F1D76" w:rsidRPr="004158DF" w:rsidRDefault="000F1D76" w:rsidP="0072469F">
            <w:pPr>
              <w:tabs>
                <w:tab w:val="left" w:pos="5130"/>
              </w:tabs>
              <w:jc w:val="center"/>
              <w:rPr>
                <w:b/>
                <w:sz w:val="24"/>
                <w:szCs w:val="24"/>
              </w:rPr>
            </w:pPr>
            <w:r>
              <w:rPr>
                <w:b/>
                <w:sz w:val="24"/>
                <w:szCs w:val="24"/>
              </w:rPr>
              <w:t>Ул. Набережная, д.93</w:t>
            </w:r>
          </w:p>
        </w:tc>
        <w:tc>
          <w:tcPr>
            <w:tcW w:w="4005" w:type="dxa"/>
          </w:tcPr>
          <w:p w:rsidR="000F1D76" w:rsidRPr="004158DF" w:rsidRDefault="000F1D76" w:rsidP="0072469F">
            <w:pPr>
              <w:tabs>
                <w:tab w:val="left" w:pos="5130"/>
              </w:tabs>
              <w:jc w:val="center"/>
              <w:rPr>
                <w:b/>
                <w:sz w:val="24"/>
                <w:szCs w:val="24"/>
              </w:rPr>
            </w:pPr>
          </w:p>
        </w:tc>
        <w:tc>
          <w:tcPr>
            <w:tcW w:w="1578" w:type="dxa"/>
          </w:tcPr>
          <w:p w:rsidR="000F1D76" w:rsidRPr="004158DF" w:rsidRDefault="000F1D76" w:rsidP="0072469F">
            <w:pPr>
              <w:tabs>
                <w:tab w:val="left" w:pos="5130"/>
              </w:tabs>
              <w:jc w:val="center"/>
              <w:rPr>
                <w:b/>
                <w:sz w:val="24"/>
                <w:szCs w:val="24"/>
              </w:rPr>
            </w:pPr>
          </w:p>
        </w:tc>
      </w:tr>
    </w:tbl>
    <w:p w:rsidR="000F1D76" w:rsidRPr="00D67676" w:rsidRDefault="000F1D76" w:rsidP="000F1D76">
      <w:pPr>
        <w:autoSpaceDN w:val="0"/>
        <w:adjustRightInd w:val="0"/>
        <w:jc w:val="both"/>
      </w:pPr>
      <w:r w:rsidRPr="00D67676">
        <w:t>*</w:t>
      </w:r>
      <w:r>
        <w:t>в адресный перечень дворовых территорий допускается внесение изменений</w:t>
      </w:r>
    </w:p>
    <w:p w:rsidR="000F1D76" w:rsidRDefault="000F1D76" w:rsidP="000F1D76">
      <w:pPr>
        <w:autoSpaceDN w:val="0"/>
        <w:adjustRightInd w:val="0"/>
        <w:jc w:val="both"/>
      </w:pPr>
    </w:p>
    <w:p w:rsidR="00DE6192" w:rsidRPr="0076146C" w:rsidRDefault="00DE6192" w:rsidP="00DE6192">
      <w:pPr>
        <w:tabs>
          <w:tab w:val="left" w:pos="5130"/>
        </w:tabs>
        <w:spacing w:after="0" w:line="240" w:lineRule="auto"/>
        <w:jc w:val="right"/>
        <w:rPr>
          <w:rFonts w:ascii="Times New Roman" w:hAnsi="Times New Roman" w:cs="Times New Roman"/>
          <w:color w:val="000000"/>
          <w:sz w:val="20"/>
          <w:szCs w:val="20"/>
          <w:shd w:val="clear" w:color="auto" w:fill="FFFFFF"/>
        </w:rPr>
      </w:pPr>
      <w:r w:rsidRPr="0076146C">
        <w:rPr>
          <w:rFonts w:ascii="Times New Roman" w:hAnsi="Times New Roman" w:cs="Times New Roman"/>
          <w:color w:val="000000"/>
          <w:sz w:val="20"/>
          <w:szCs w:val="20"/>
          <w:shd w:val="clear" w:color="auto" w:fill="FFFFFF"/>
        </w:rPr>
        <w:t>Приложение №2</w:t>
      </w:r>
      <w:r>
        <w:rPr>
          <w:rFonts w:ascii="Times New Roman" w:hAnsi="Times New Roman" w:cs="Times New Roman"/>
          <w:color w:val="000000"/>
          <w:sz w:val="20"/>
          <w:szCs w:val="20"/>
          <w:shd w:val="clear" w:color="auto" w:fill="FFFFFF"/>
          <w:vertAlign w:val="superscript"/>
        </w:rPr>
        <w:t>1</w:t>
      </w:r>
      <w:r w:rsidRPr="0076146C">
        <w:rPr>
          <w:rFonts w:ascii="Times New Roman" w:hAnsi="Times New Roman" w:cs="Times New Roman"/>
          <w:color w:val="000000"/>
          <w:sz w:val="20"/>
          <w:szCs w:val="20"/>
          <w:shd w:val="clear" w:color="auto" w:fill="FFFFFF"/>
        </w:rPr>
        <w:t xml:space="preserve"> </w:t>
      </w:r>
    </w:p>
    <w:p w:rsidR="00DE6192" w:rsidRPr="0076146C" w:rsidRDefault="00DE6192" w:rsidP="00DE6192">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DE6192" w:rsidRPr="0076146C" w:rsidRDefault="00DE6192" w:rsidP="00DE6192">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DE6192" w:rsidRPr="0076146C" w:rsidRDefault="00DE6192" w:rsidP="00DE6192">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DE6192" w:rsidRPr="0076146C" w:rsidRDefault="00DE6192" w:rsidP="00DE6192">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w:t>
      </w:r>
      <w:r w:rsidR="00706420">
        <w:rPr>
          <w:rFonts w:ascii="Times New Roman" w:hAnsi="Times New Roman" w:cs="Times New Roman"/>
        </w:rPr>
        <w:t>ти»</w:t>
      </w:r>
    </w:p>
    <w:p w:rsidR="00DE6192" w:rsidRDefault="00DE6192" w:rsidP="00DE6192">
      <w:pPr>
        <w:tabs>
          <w:tab w:val="left" w:pos="5130"/>
        </w:tabs>
        <w:jc w:val="center"/>
        <w:rPr>
          <w:rFonts w:ascii="Times New Roman" w:hAnsi="Times New Roman" w:cs="Times New Roman"/>
          <w:b/>
          <w:color w:val="000000"/>
          <w:sz w:val="28"/>
          <w:szCs w:val="28"/>
          <w:shd w:val="clear" w:color="auto" w:fill="FFFFFF"/>
        </w:rPr>
      </w:pPr>
    </w:p>
    <w:p w:rsidR="00DE6192" w:rsidRPr="00D17CE0" w:rsidRDefault="00DE6192" w:rsidP="00DE6192">
      <w:pPr>
        <w:tabs>
          <w:tab w:val="left" w:pos="5130"/>
        </w:tabs>
        <w:jc w:val="center"/>
        <w:rPr>
          <w:rFonts w:ascii="Times New Roman" w:hAnsi="Times New Roman" w:cs="Times New Roman"/>
          <w:b/>
          <w:color w:val="000000"/>
          <w:sz w:val="28"/>
          <w:szCs w:val="28"/>
          <w:shd w:val="clear" w:color="auto" w:fill="FFFFFF"/>
          <w:vertAlign w:val="superscript"/>
        </w:rPr>
      </w:pPr>
      <w:r w:rsidRPr="00D17CE0">
        <w:rPr>
          <w:rFonts w:ascii="Times New Roman" w:hAnsi="Times New Roman" w:cs="Times New Roman"/>
          <w:b/>
          <w:color w:val="000000"/>
          <w:sz w:val="28"/>
          <w:szCs w:val="28"/>
          <w:shd w:val="clear" w:color="auto" w:fill="FFFFFF"/>
        </w:rPr>
        <w:t xml:space="preserve">Адресный перечень </w:t>
      </w:r>
      <w:r>
        <w:rPr>
          <w:rFonts w:ascii="Times New Roman" w:hAnsi="Times New Roman" w:cs="Times New Roman"/>
          <w:b/>
          <w:color w:val="000000"/>
          <w:sz w:val="28"/>
          <w:szCs w:val="28"/>
          <w:shd w:val="clear" w:color="auto" w:fill="FFFFFF"/>
        </w:rPr>
        <w:t>общественн</w:t>
      </w:r>
      <w:r w:rsidRPr="00D17CE0">
        <w:rPr>
          <w:rFonts w:ascii="Times New Roman" w:hAnsi="Times New Roman" w:cs="Times New Roman"/>
          <w:b/>
          <w:color w:val="000000"/>
          <w:sz w:val="28"/>
          <w:szCs w:val="28"/>
          <w:shd w:val="clear" w:color="auto" w:fill="FFFFFF"/>
        </w:rPr>
        <w:t xml:space="preserve">ых территорий </w:t>
      </w:r>
      <w:r w:rsidRPr="00D17CE0">
        <w:rPr>
          <w:rFonts w:ascii="Times New Roman" w:hAnsi="Times New Roman" w:cs="Times New Roman"/>
          <w:b/>
          <w:color w:val="000000"/>
          <w:sz w:val="28"/>
          <w:szCs w:val="28"/>
          <w:shd w:val="clear" w:color="auto" w:fill="FFFFFF"/>
          <w:vertAlign w:val="superscript"/>
        </w:rPr>
        <w:t>*</w:t>
      </w:r>
    </w:p>
    <w:tbl>
      <w:tblPr>
        <w:tblStyle w:val="a6"/>
        <w:tblW w:w="10314" w:type="dxa"/>
        <w:tblLayout w:type="fixed"/>
        <w:tblLook w:val="04A0" w:firstRow="1" w:lastRow="0" w:firstColumn="1" w:lastColumn="0" w:noHBand="0" w:noVBand="1"/>
      </w:tblPr>
      <w:tblGrid>
        <w:gridCol w:w="959"/>
        <w:gridCol w:w="4216"/>
        <w:gridCol w:w="3155"/>
        <w:gridCol w:w="1984"/>
      </w:tblGrid>
      <w:tr w:rsidR="009B7140" w:rsidRPr="004158DF" w:rsidTr="00D469A1">
        <w:tc>
          <w:tcPr>
            <w:tcW w:w="959" w:type="dxa"/>
            <w:vAlign w:val="center"/>
          </w:tcPr>
          <w:p w:rsidR="009B7140" w:rsidRPr="004158DF" w:rsidRDefault="009B7140" w:rsidP="00046F95">
            <w:pPr>
              <w:pStyle w:val="p6"/>
              <w:jc w:val="center"/>
              <w:rPr>
                <w:color w:val="000000"/>
              </w:rPr>
            </w:pPr>
            <w:r w:rsidRPr="004158DF">
              <w:rPr>
                <w:b/>
                <w:bCs/>
                <w:color w:val="000000"/>
              </w:rPr>
              <w:t>№</w:t>
            </w:r>
            <w:r w:rsidRPr="004158DF">
              <w:rPr>
                <w:b/>
                <w:bCs/>
                <w:color w:val="000000"/>
              </w:rPr>
              <w:br/>
            </w:r>
            <w:proofErr w:type="gramStart"/>
            <w:r>
              <w:rPr>
                <w:rStyle w:val="s1"/>
                <w:b/>
                <w:bCs/>
                <w:color w:val="000000"/>
              </w:rPr>
              <w:t>п</w:t>
            </w:r>
            <w:proofErr w:type="gramEnd"/>
            <w:r>
              <w:rPr>
                <w:rStyle w:val="s1"/>
                <w:b/>
                <w:bCs/>
                <w:color w:val="000000"/>
              </w:rPr>
              <w:t>/п</w:t>
            </w:r>
          </w:p>
        </w:tc>
        <w:tc>
          <w:tcPr>
            <w:tcW w:w="4216" w:type="dxa"/>
            <w:vAlign w:val="center"/>
          </w:tcPr>
          <w:p w:rsidR="009B7140" w:rsidRPr="004158DF" w:rsidRDefault="009B7140" w:rsidP="009B7140">
            <w:pPr>
              <w:pStyle w:val="p34"/>
              <w:jc w:val="center"/>
              <w:rPr>
                <w:color w:val="000000"/>
              </w:rPr>
            </w:pPr>
            <w:r>
              <w:rPr>
                <w:rStyle w:val="s1"/>
                <w:b/>
                <w:bCs/>
                <w:color w:val="000000"/>
              </w:rPr>
              <w:t>Наименование и адрес общественных</w:t>
            </w:r>
            <w:r w:rsidRPr="004158DF">
              <w:rPr>
                <w:rStyle w:val="s1"/>
                <w:b/>
                <w:bCs/>
                <w:color w:val="000000"/>
              </w:rPr>
              <w:t xml:space="preserve"> территорий </w:t>
            </w:r>
          </w:p>
        </w:tc>
        <w:tc>
          <w:tcPr>
            <w:tcW w:w="3155" w:type="dxa"/>
            <w:vAlign w:val="center"/>
          </w:tcPr>
          <w:p w:rsidR="009B7140" w:rsidRPr="004158DF" w:rsidRDefault="009B7140" w:rsidP="00046F95">
            <w:pPr>
              <w:pStyle w:val="p34"/>
              <w:jc w:val="center"/>
              <w:rPr>
                <w:color w:val="000000"/>
              </w:rPr>
            </w:pPr>
            <w:r w:rsidRPr="004158DF">
              <w:rPr>
                <w:rStyle w:val="s1"/>
                <w:b/>
                <w:bCs/>
                <w:color w:val="000000"/>
              </w:rPr>
              <w:t>Виды работ</w:t>
            </w:r>
          </w:p>
        </w:tc>
        <w:tc>
          <w:tcPr>
            <w:tcW w:w="1984" w:type="dxa"/>
            <w:vAlign w:val="center"/>
          </w:tcPr>
          <w:p w:rsidR="009B7140" w:rsidRPr="004158DF" w:rsidRDefault="00A15F49" w:rsidP="00046F95">
            <w:pPr>
              <w:pStyle w:val="p34"/>
              <w:jc w:val="center"/>
              <w:rPr>
                <w:color w:val="000000"/>
              </w:rPr>
            </w:pPr>
            <w:r>
              <w:rPr>
                <w:rStyle w:val="s1"/>
                <w:b/>
                <w:bCs/>
                <w:color w:val="000000"/>
              </w:rPr>
              <w:t>Год выполнения работ</w:t>
            </w:r>
          </w:p>
        </w:tc>
      </w:tr>
      <w:tr w:rsidR="009B7140" w:rsidRPr="004158DF" w:rsidTr="00D469A1">
        <w:tc>
          <w:tcPr>
            <w:tcW w:w="959" w:type="dxa"/>
            <w:vAlign w:val="center"/>
          </w:tcPr>
          <w:p w:rsidR="009B7140" w:rsidRPr="004158DF" w:rsidRDefault="009B7140" w:rsidP="00046F95">
            <w:pPr>
              <w:pStyle w:val="p6"/>
              <w:jc w:val="center"/>
              <w:rPr>
                <w:b/>
                <w:bCs/>
                <w:color w:val="000000"/>
              </w:rPr>
            </w:pPr>
            <w:r>
              <w:rPr>
                <w:b/>
                <w:bCs/>
                <w:color w:val="000000"/>
              </w:rPr>
              <w:t>1</w:t>
            </w:r>
          </w:p>
        </w:tc>
        <w:tc>
          <w:tcPr>
            <w:tcW w:w="4216" w:type="dxa"/>
            <w:vAlign w:val="center"/>
          </w:tcPr>
          <w:p w:rsidR="009B7140" w:rsidRDefault="00D469A1" w:rsidP="009B7140">
            <w:pPr>
              <w:pStyle w:val="p34"/>
              <w:jc w:val="center"/>
              <w:rPr>
                <w:rStyle w:val="s1"/>
                <w:b/>
                <w:bCs/>
                <w:color w:val="000000"/>
              </w:rPr>
            </w:pPr>
            <w:r>
              <w:rPr>
                <w:rStyle w:val="s1"/>
                <w:b/>
                <w:bCs/>
                <w:color w:val="000000"/>
              </w:rPr>
              <w:t xml:space="preserve">«Стена героев Советского Союза, уроженцев </w:t>
            </w:r>
            <w:proofErr w:type="spellStart"/>
            <w:r>
              <w:rPr>
                <w:rStyle w:val="s1"/>
                <w:b/>
                <w:bCs/>
                <w:color w:val="000000"/>
              </w:rPr>
              <w:t>Руднянского</w:t>
            </w:r>
            <w:proofErr w:type="spellEnd"/>
            <w:r>
              <w:rPr>
                <w:rStyle w:val="s1"/>
                <w:b/>
                <w:bCs/>
                <w:color w:val="000000"/>
              </w:rPr>
              <w:t xml:space="preserve"> района» – ул. им. Героя Советского Союза М.А. Егорова</w:t>
            </w:r>
          </w:p>
        </w:tc>
        <w:tc>
          <w:tcPr>
            <w:tcW w:w="3155" w:type="dxa"/>
            <w:vAlign w:val="center"/>
          </w:tcPr>
          <w:p w:rsidR="009B7140" w:rsidRPr="00D469A1" w:rsidRDefault="00D469A1" w:rsidP="00046F95">
            <w:pPr>
              <w:pStyle w:val="p34"/>
              <w:jc w:val="center"/>
              <w:rPr>
                <w:rStyle w:val="s1"/>
                <w:bCs/>
                <w:color w:val="000000"/>
              </w:rPr>
            </w:pPr>
            <w:r w:rsidRPr="00D469A1">
              <w:rPr>
                <w:rStyle w:val="s1"/>
                <w:bCs/>
                <w:color w:val="000000"/>
              </w:rPr>
              <w:t>По согласованию</w:t>
            </w:r>
          </w:p>
        </w:tc>
        <w:tc>
          <w:tcPr>
            <w:tcW w:w="1984" w:type="dxa"/>
            <w:vAlign w:val="center"/>
          </w:tcPr>
          <w:p w:rsidR="009B7140" w:rsidRPr="00A15F49" w:rsidRDefault="00A15F49" w:rsidP="00046F95">
            <w:pPr>
              <w:pStyle w:val="p34"/>
              <w:jc w:val="center"/>
              <w:rPr>
                <w:rStyle w:val="s1"/>
                <w:bCs/>
                <w:color w:val="000000"/>
              </w:rPr>
            </w:pPr>
            <w:r w:rsidRPr="00A15F49">
              <w:rPr>
                <w:rStyle w:val="s1"/>
                <w:bCs/>
                <w:color w:val="000000"/>
              </w:rPr>
              <w:t>2017</w:t>
            </w:r>
          </w:p>
        </w:tc>
      </w:tr>
      <w:tr w:rsidR="009B7140" w:rsidRPr="004158DF" w:rsidTr="00D469A1">
        <w:tc>
          <w:tcPr>
            <w:tcW w:w="959" w:type="dxa"/>
            <w:vAlign w:val="center"/>
          </w:tcPr>
          <w:p w:rsidR="009B7140" w:rsidRPr="004158DF" w:rsidRDefault="00D469A1" w:rsidP="00046F95">
            <w:pPr>
              <w:pStyle w:val="p6"/>
              <w:jc w:val="center"/>
              <w:rPr>
                <w:b/>
                <w:bCs/>
                <w:color w:val="000000"/>
              </w:rPr>
            </w:pPr>
            <w:r>
              <w:rPr>
                <w:b/>
                <w:bCs/>
                <w:color w:val="000000"/>
              </w:rPr>
              <w:t>2</w:t>
            </w:r>
          </w:p>
        </w:tc>
        <w:tc>
          <w:tcPr>
            <w:tcW w:w="4216" w:type="dxa"/>
            <w:vAlign w:val="center"/>
          </w:tcPr>
          <w:p w:rsidR="009B7140" w:rsidRDefault="00D469A1" w:rsidP="009B7140">
            <w:pPr>
              <w:pStyle w:val="p34"/>
              <w:jc w:val="center"/>
              <w:rPr>
                <w:rStyle w:val="s1"/>
                <w:b/>
                <w:bCs/>
                <w:color w:val="000000"/>
              </w:rPr>
            </w:pPr>
            <w:r>
              <w:rPr>
                <w:rStyle w:val="s1"/>
                <w:b/>
                <w:bCs/>
                <w:color w:val="000000"/>
              </w:rPr>
              <w:t>«Парк Героев» - ул. Киреева, г. Рудня</w:t>
            </w:r>
          </w:p>
        </w:tc>
        <w:tc>
          <w:tcPr>
            <w:tcW w:w="3155" w:type="dxa"/>
            <w:vAlign w:val="center"/>
          </w:tcPr>
          <w:p w:rsidR="009B7140" w:rsidRPr="00A15F49" w:rsidRDefault="00A15F49" w:rsidP="00A15F49">
            <w:pPr>
              <w:jc w:val="both"/>
              <w:rPr>
                <w:rStyle w:val="s1"/>
                <w:sz w:val="24"/>
                <w:szCs w:val="24"/>
              </w:rPr>
            </w:pPr>
            <w:r w:rsidRPr="00A15F49">
              <w:rPr>
                <w:sz w:val="24"/>
                <w:szCs w:val="24"/>
              </w:rPr>
              <w:t>Спиливание деревьев (елей); укладка брусчатки; устройство ограждений по периметру; установка информационных стендов; строительство сцены; о</w:t>
            </w:r>
            <w:r>
              <w:rPr>
                <w:sz w:val="24"/>
                <w:szCs w:val="24"/>
              </w:rPr>
              <w:t xml:space="preserve">зеленение. </w:t>
            </w:r>
          </w:p>
        </w:tc>
        <w:tc>
          <w:tcPr>
            <w:tcW w:w="1984" w:type="dxa"/>
            <w:vAlign w:val="center"/>
          </w:tcPr>
          <w:p w:rsidR="009B7140" w:rsidRPr="00A15F49" w:rsidRDefault="00A15F49" w:rsidP="00046F95">
            <w:pPr>
              <w:pStyle w:val="p34"/>
              <w:jc w:val="center"/>
              <w:rPr>
                <w:rStyle w:val="s1"/>
                <w:bCs/>
                <w:color w:val="000000"/>
              </w:rPr>
            </w:pPr>
            <w:r w:rsidRPr="00A15F49">
              <w:rPr>
                <w:rStyle w:val="s1"/>
                <w:bCs/>
                <w:color w:val="000000"/>
              </w:rPr>
              <w:t>2019</w:t>
            </w:r>
          </w:p>
        </w:tc>
      </w:tr>
      <w:tr w:rsidR="009B7140" w:rsidRPr="004158DF" w:rsidTr="00D469A1">
        <w:tc>
          <w:tcPr>
            <w:tcW w:w="959" w:type="dxa"/>
            <w:vAlign w:val="center"/>
          </w:tcPr>
          <w:p w:rsidR="009B7140" w:rsidRPr="004158DF" w:rsidRDefault="00D469A1" w:rsidP="00046F95">
            <w:pPr>
              <w:pStyle w:val="p6"/>
              <w:jc w:val="center"/>
              <w:rPr>
                <w:b/>
                <w:bCs/>
                <w:color w:val="000000"/>
              </w:rPr>
            </w:pPr>
            <w:r>
              <w:rPr>
                <w:b/>
                <w:bCs/>
                <w:color w:val="000000"/>
              </w:rPr>
              <w:t>3</w:t>
            </w:r>
          </w:p>
        </w:tc>
        <w:tc>
          <w:tcPr>
            <w:tcW w:w="4216" w:type="dxa"/>
            <w:vAlign w:val="center"/>
          </w:tcPr>
          <w:p w:rsidR="009B7140" w:rsidRDefault="00D469A1" w:rsidP="009B7140">
            <w:pPr>
              <w:pStyle w:val="p34"/>
              <w:jc w:val="center"/>
              <w:rPr>
                <w:rStyle w:val="s1"/>
                <w:b/>
                <w:bCs/>
                <w:color w:val="000000"/>
              </w:rPr>
            </w:pPr>
            <w:r>
              <w:rPr>
                <w:rStyle w:val="s1"/>
                <w:b/>
                <w:bCs/>
                <w:color w:val="000000"/>
              </w:rPr>
              <w:t>«О</w:t>
            </w:r>
            <w:r w:rsidRPr="00D469A1">
              <w:rPr>
                <w:rStyle w:val="s1"/>
                <w:b/>
                <w:bCs/>
                <w:color w:val="000000"/>
              </w:rPr>
              <w:t>бщественно-деловая зона, прилегающая к транспортной магистрали по адресу: Смоленская об</w:t>
            </w:r>
            <w:r>
              <w:rPr>
                <w:rStyle w:val="s1"/>
                <w:b/>
                <w:bCs/>
                <w:color w:val="000000"/>
              </w:rPr>
              <w:t>ласть г. Рудня ул. Киреева д.50»</w:t>
            </w:r>
          </w:p>
        </w:tc>
        <w:tc>
          <w:tcPr>
            <w:tcW w:w="3155" w:type="dxa"/>
            <w:vAlign w:val="center"/>
          </w:tcPr>
          <w:p w:rsidR="009B7140" w:rsidRPr="00D469A1" w:rsidRDefault="00D469A1" w:rsidP="00046F95">
            <w:pPr>
              <w:pStyle w:val="p34"/>
              <w:jc w:val="center"/>
              <w:rPr>
                <w:rStyle w:val="s1"/>
                <w:bCs/>
                <w:color w:val="000000"/>
              </w:rPr>
            </w:pPr>
            <w:r w:rsidRPr="00D469A1">
              <w:rPr>
                <w:rStyle w:val="s1"/>
                <w:bCs/>
                <w:color w:val="000000"/>
              </w:rPr>
              <w:t>По согласованию</w:t>
            </w:r>
          </w:p>
        </w:tc>
        <w:tc>
          <w:tcPr>
            <w:tcW w:w="1984" w:type="dxa"/>
            <w:vAlign w:val="center"/>
          </w:tcPr>
          <w:p w:rsidR="009B7140" w:rsidRPr="00A15F49" w:rsidRDefault="00A15F49" w:rsidP="00046F95">
            <w:pPr>
              <w:pStyle w:val="p34"/>
              <w:jc w:val="center"/>
              <w:rPr>
                <w:rStyle w:val="s1"/>
                <w:bCs/>
                <w:color w:val="000000"/>
              </w:rPr>
            </w:pPr>
            <w:r w:rsidRPr="00A15F49">
              <w:rPr>
                <w:rStyle w:val="s1"/>
                <w:bCs/>
                <w:color w:val="000000"/>
              </w:rPr>
              <w:t>2020</w:t>
            </w:r>
          </w:p>
        </w:tc>
      </w:tr>
      <w:tr w:rsidR="00A15F49" w:rsidRPr="004158DF" w:rsidTr="00D469A1">
        <w:tc>
          <w:tcPr>
            <w:tcW w:w="959" w:type="dxa"/>
            <w:vAlign w:val="center"/>
          </w:tcPr>
          <w:p w:rsidR="00A15F49" w:rsidRDefault="00A15F49" w:rsidP="00046F95">
            <w:pPr>
              <w:pStyle w:val="p6"/>
              <w:jc w:val="center"/>
              <w:rPr>
                <w:b/>
                <w:bCs/>
                <w:color w:val="000000"/>
              </w:rPr>
            </w:pPr>
            <w:r>
              <w:rPr>
                <w:b/>
                <w:bCs/>
                <w:color w:val="000000"/>
              </w:rPr>
              <w:t xml:space="preserve">4 </w:t>
            </w:r>
          </w:p>
        </w:tc>
        <w:tc>
          <w:tcPr>
            <w:tcW w:w="4216" w:type="dxa"/>
            <w:vAlign w:val="center"/>
          </w:tcPr>
          <w:p w:rsidR="00A15F49" w:rsidRDefault="00A15F49" w:rsidP="009B7140">
            <w:pPr>
              <w:pStyle w:val="p34"/>
              <w:jc w:val="center"/>
              <w:rPr>
                <w:rStyle w:val="s1"/>
                <w:b/>
                <w:bCs/>
                <w:color w:val="000000"/>
              </w:rPr>
            </w:pPr>
            <w:r>
              <w:rPr>
                <w:rStyle w:val="s1"/>
                <w:b/>
                <w:bCs/>
                <w:color w:val="000000"/>
              </w:rPr>
              <w:t>«Городской парк культуры и отдыха» - г. Рудня, ул. Киреева</w:t>
            </w:r>
          </w:p>
        </w:tc>
        <w:tc>
          <w:tcPr>
            <w:tcW w:w="3155" w:type="dxa"/>
            <w:vAlign w:val="center"/>
          </w:tcPr>
          <w:p w:rsidR="00A15F49" w:rsidRPr="00D469A1" w:rsidRDefault="00A15F49" w:rsidP="00046F95">
            <w:pPr>
              <w:pStyle w:val="p34"/>
              <w:jc w:val="center"/>
              <w:rPr>
                <w:rStyle w:val="s1"/>
                <w:bCs/>
                <w:color w:val="000000"/>
              </w:rPr>
            </w:pPr>
            <w:r w:rsidRPr="00D469A1">
              <w:rPr>
                <w:rStyle w:val="s1"/>
                <w:bCs/>
                <w:color w:val="000000"/>
              </w:rPr>
              <w:t>По согласованию</w:t>
            </w:r>
          </w:p>
        </w:tc>
        <w:tc>
          <w:tcPr>
            <w:tcW w:w="1984" w:type="dxa"/>
            <w:vAlign w:val="center"/>
          </w:tcPr>
          <w:p w:rsidR="00A15F49" w:rsidRDefault="00A15F49" w:rsidP="00046F95">
            <w:pPr>
              <w:pStyle w:val="p34"/>
              <w:jc w:val="center"/>
              <w:rPr>
                <w:rStyle w:val="s1"/>
                <w:b/>
                <w:bCs/>
                <w:color w:val="000000"/>
              </w:rPr>
            </w:pPr>
          </w:p>
        </w:tc>
      </w:tr>
      <w:tr w:rsidR="00706420" w:rsidRPr="004158DF" w:rsidTr="00D469A1">
        <w:tc>
          <w:tcPr>
            <w:tcW w:w="959" w:type="dxa"/>
            <w:vAlign w:val="center"/>
          </w:tcPr>
          <w:p w:rsidR="00706420" w:rsidRDefault="00706420" w:rsidP="00046F95">
            <w:pPr>
              <w:pStyle w:val="p6"/>
              <w:jc w:val="center"/>
              <w:rPr>
                <w:b/>
                <w:bCs/>
                <w:color w:val="000000"/>
              </w:rPr>
            </w:pPr>
          </w:p>
        </w:tc>
        <w:tc>
          <w:tcPr>
            <w:tcW w:w="4216" w:type="dxa"/>
            <w:vAlign w:val="center"/>
          </w:tcPr>
          <w:p w:rsidR="00706420" w:rsidRDefault="00706420" w:rsidP="009B7140">
            <w:pPr>
              <w:pStyle w:val="p34"/>
              <w:jc w:val="center"/>
              <w:rPr>
                <w:rStyle w:val="s1"/>
                <w:b/>
                <w:bCs/>
                <w:color w:val="000000"/>
              </w:rPr>
            </w:pPr>
            <w:r>
              <w:rPr>
                <w:rStyle w:val="s1"/>
                <w:b/>
                <w:bCs/>
                <w:color w:val="000000"/>
              </w:rPr>
              <w:t>«Центральная городская спортивная площадка» - г. Рудня, ул. Парковая</w:t>
            </w:r>
          </w:p>
        </w:tc>
        <w:tc>
          <w:tcPr>
            <w:tcW w:w="3155" w:type="dxa"/>
            <w:vAlign w:val="center"/>
          </w:tcPr>
          <w:p w:rsidR="00706420" w:rsidRPr="00D469A1" w:rsidRDefault="00706420" w:rsidP="00046F95">
            <w:pPr>
              <w:pStyle w:val="p34"/>
              <w:jc w:val="center"/>
              <w:rPr>
                <w:rStyle w:val="s1"/>
                <w:bCs/>
                <w:color w:val="000000"/>
              </w:rPr>
            </w:pPr>
            <w:r w:rsidRPr="00D469A1">
              <w:rPr>
                <w:rStyle w:val="s1"/>
                <w:bCs/>
                <w:color w:val="000000"/>
              </w:rPr>
              <w:t>По согласованию</w:t>
            </w:r>
          </w:p>
        </w:tc>
        <w:tc>
          <w:tcPr>
            <w:tcW w:w="1984" w:type="dxa"/>
            <w:vAlign w:val="center"/>
          </w:tcPr>
          <w:p w:rsidR="00706420" w:rsidRDefault="00706420" w:rsidP="00046F95">
            <w:pPr>
              <w:pStyle w:val="p34"/>
              <w:jc w:val="center"/>
              <w:rPr>
                <w:rStyle w:val="s1"/>
                <w:b/>
                <w:bCs/>
                <w:color w:val="000000"/>
              </w:rPr>
            </w:pPr>
          </w:p>
        </w:tc>
      </w:tr>
    </w:tbl>
    <w:p w:rsidR="00A0733D" w:rsidRDefault="00A0733D" w:rsidP="00852D64">
      <w:pPr>
        <w:tabs>
          <w:tab w:val="left" w:pos="5130"/>
        </w:tabs>
        <w:jc w:val="center"/>
        <w:rPr>
          <w:rFonts w:ascii="Times New Roman" w:hAnsi="Times New Roman" w:cs="Times New Roman"/>
          <w:b/>
          <w:sz w:val="36"/>
          <w:szCs w:val="36"/>
        </w:rPr>
      </w:pPr>
    </w:p>
    <w:p w:rsidR="00DE6192" w:rsidRDefault="00DE6192" w:rsidP="00852D64">
      <w:pPr>
        <w:tabs>
          <w:tab w:val="left" w:pos="5130"/>
        </w:tabs>
        <w:jc w:val="center"/>
        <w:rPr>
          <w:rFonts w:ascii="Times New Roman" w:hAnsi="Times New Roman" w:cs="Times New Roman"/>
          <w:b/>
          <w:sz w:val="36"/>
          <w:szCs w:val="36"/>
        </w:rPr>
      </w:pPr>
    </w:p>
    <w:p w:rsidR="00DE6192" w:rsidRDefault="00DE6192" w:rsidP="00852D64">
      <w:pPr>
        <w:tabs>
          <w:tab w:val="left" w:pos="5130"/>
        </w:tabs>
        <w:jc w:val="center"/>
        <w:rPr>
          <w:rFonts w:ascii="Times New Roman" w:hAnsi="Times New Roman" w:cs="Times New Roman"/>
          <w:b/>
          <w:sz w:val="36"/>
          <w:szCs w:val="36"/>
        </w:rPr>
      </w:pPr>
    </w:p>
    <w:p w:rsidR="00DE6192" w:rsidRDefault="00DE6192" w:rsidP="00852D64">
      <w:pPr>
        <w:tabs>
          <w:tab w:val="left" w:pos="5130"/>
        </w:tabs>
        <w:jc w:val="center"/>
        <w:rPr>
          <w:rFonts w:ascii="Times New Roman" w:hAnsi="Times New Roman" w:cs="Times New Roman"/>
          <w:b/>
          <w:sz w:val="36"/>
          <w:szCs w:val="36"/>
        </w:rPr>
      </w:pPr>
    </w:p>
    <w:p w:rsidR="00DE6192" w:rsidRDefault="00DE6192" w:rsidP="00852D64">
      <w:pPr>
        <w:tabs>
          <w:tab w:val="left" w:pos="5130"/>
        </w:tabs>
        <w:jc w:val="center"/>
        <w:rPr>
          <w:rFonts w:ascii="Times New Roman" w:hAnsi="Times New Roman" w:cs="Times New Roman"/>
          <w:b/>
          <w:sz w:val="36"/>
          <w:szCs w:val="36"/>
        </w:rPr>
      </w:pPr>
    </w:p>
    <w:p w:rsidR="00DE6192" w:rsidRDefault="00DE6192" w:rsidP="00852D64">
      <w:pPr>
        <w:tabs>
          <w:tab w:val="left" w:pos="5130"/>
        </w:tabs>
        <w:jc w:val="center"/>
        <w:rPr>
          <w:rFonts w:ascii="Times New Roman" w:hAnsi="Times New Roman" w:cs="Times New Roman"/>
          <w:b/>
          <w:sz w:val="36"/>
          <w:szCs w:val="36"/>
        </w:rPr>
      </w:pPr>
    </w:p>
    <w:p w:rsidR="00DE6192" w:rsidRDefault="00DE6192" w:rsidP="00852D64">
      <w:pPr>
        <w:tabs>
          <w:tab w:val="left" w:pos="5130"/>
        </w:tabs>
        <w:jc w:val="center"/>
        <w:rPr>
          <w:rFonts w:ascii="Times New Roman" w:hAnsi="Times New Roman" w:cs="Times New Roman"/>
          <w:b/>
          <w:sz w:val="36"/>
          <w:szCs w:val="36"/>
        </w:rPr>
      </w:pPr>
    </w:p>
    <w:p w:rsidR="00DE6192" w:rsidRDefault="00DE6192" w:rsidP="00852D64">
      <w:pPr>
        <w:tabs>
          <w:tab w:val="left" w:pos="5130"/>
        </w:tabs>
        <w:jc w:val="center"/>
        <w:rPr>
          <w:rFonts w:ascii="Times New Roman" w:hAnsi="Times New Roman" w:cs="Times New Roman"/>
          <w:b/>
          <w:sz w:val="36"/>
          <w:szCs w:val="36"/>
        </w:rPr>
      </w:pPr>
    </w:p>
    <w:p w:rsidR="00DE6192" w:rsidRDefault="00DE6192" w:rsidP="00852D64">
      <w:pPr>
        <w:tabs>
          <w:tab w:val="left" w:pos="5130"/>
        </w:tabs>
        <w:jc w:val="center"/>
        <w:rPr>
          <w:rFonts w:ascii="Times New Roman" w:hAnsi="Times New Roman" w:cs="Times New Roman"/>
          <w:b/>
          <w:sz w:val="36"/>
          <w:szCs w:val="36"/>
        </w:rPr>
      </w:pPr>
    </w:p>
    <w:p w:rsidR="00A0733D" w:rsidRPr="0076146C" w:rsidRDefault="0075447F" w:rsidP="00A0733D">
      <w:pPr>
        <w:tabs>
          <w:tab w:val="left" w:pos="5130"/>
        </w:tabs>
        <w:spacing w:after="0"/>
        <w:jc w:val="right"/>
        <w:rPr>
          <w:rFonts w:ascii="Times New Roman" w:hAnsi="Times New Roman" w:cs="Times New Roman"/>
          <w:sz w:val="20"/>
          <w:szCs w:val="20"/>
        </w:rPr>
      </w:pPr>
      <w:r w:rsidRPr="0076146C">
        <w:rPr>
          <w:rFonts w:ascii="Times New Roman" w:hAnsi="Times New Roman" w:cs="Times New Roman"/>
          <w:sz w:val="20"/>
          <w:szCs w:val="20"/>
        </w:rPr>
        <w:t>Приложение  № 3</w:t>
      </w:r>
      <w:r w:rsidR="00A0733D" w:rsidRPr="0076146C">
        <w:rPr>
          <w:rFonts w:ascii="Times New Roman" w:hAnsi="Times New Roman" w:cs="Times New Roman"/>
          <w:sz w:val="20"/>
          <w:szCs w:val="20"/>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ПОРЯДОК</w:t>
      </w:r>
    </w:p>
    <w:p w:rsidR="00A0733D" w:rsidRPr="00A0733D"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 xml:space="preserve"> разработки, обсуждения с заинтересованными лицами и утверждения дизайн</w:t>
      </w:r>
      <w:r w:rsidR="007C2780">
        <w:rPr>
          <w:rFonts w:ascii="Times New Roman" w:hAnsi="Times New Roman" w:cs="Times New Roman"/>
          <w:b/>
          <w:sz w:val="28"/>
          <w:szCs w:val="28"/>
        </w:rPr>
        <w:t xml:space="preserve"> </w:t>
      </w:r>
      <w:r w:rsidRPr="00A0733D">
        <w:rPr>
          <w:rFonts w:ascii="Times New Roman" w:hAnsi="Times New Roman" w:cs="Times New Roman"/>
          <w:b/>
          <w:sz w:val="28"/>
          <w:szCs w:val="28"/>
        </w:rPr>
        <w:t>проектов благоустройства дворовой территории, включаемых в муниципальную программу</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A0733D">
        <w:rPr>
          <w:rFonts w:ascii="Times New Roman" w:hAnsi="Times New Roman" w:cs="Times New Roman"/>
          <w:sz w:val="28"/>
          <w:szCs w:val="28"/>
        </w:rPr>
        <w:t>включаемых</w:t>
      </w:r>
      <w:proofErr w:type="gramEnd"/>
      <w:r w:rsidRPr="00A0733D">
        <w:rPr>
          <w:rFonts w:ascii="Times New Roman" w:hAnsi="Times New Roman" w:cs="Times New Roman"/>
          <w:sz w:val="28"/>
          <w:szCs w:val="28"/>
        </w:rPr>
        <w:t xml:space="preserve"> в муниципальную программу  </w:t>
      </w:r>
      <w:r w:rsidR="004C4F20">
        <w:rPr>
          <w:rFonts w:ascii="Times New Roman" w:hAnsi="Times New Roman" w:cs="Times New Roman"/>
          <w:sz w:val="28"/>
          <w:szCs w:val="28"/>
        </w:rPr>
        <w:t>«Ф</w:t>
      </w:r>
      <w:r w:rsidRPr="00A0733D">
        <w:rPr>
          <w:rFonts w:ascii="Times New Roman" w:hAnsi="Times New Roman" w:cs="Times New Roman"/>
          <w:sz w:val="28"/>
          <w:szCs w:val="28"/>
        </w:rPr>
        <w:t xml:space="preserve">ормирования современной городской среды на территории  муниципального образования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r w:rsidR="004C4F20">
        <w:rPr>
          <w:rFonts w:ascii="Times New Roman" w:hAnsi="Times New Roman" w:cs="Times New Roman"/>
          <w:sz w:val="28"/>
          <w:szCs w:val="28"/>
        </w:rPr>
        <w:t>»</w:t>
      </w:r>
      <w:r w:rsidRPr="00A0733D">
        <w:rPr>
          <w:rFonts w:ascii="Times New Roman" w:hAnsi="Times New Roman" w:cs="Times New Roman"/>
          <w:sz w:val="28"/>
          <w:szCs w:val="28"/>
        </w:rPr>
        <w:t xml:space="preserve"> (далее  - Порядок). </w:t>
      </w:r>
    </w:p>
    <w:p w:rsidR="00A819DA" w:rsidRDefault="00A819DA" w:rsidP="00A819DA">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целей Порядка </w:t>
      </w:r>
      <w:r w:rsidR="00A0733D" w:rsidRPr="00A0733D">
        <w:rPr>
          <w:rFonts w:ascii="Times New Roman" w:hAnsi="Times New Roman" w:cs="Times New Roman"/>
          <w:sz w:val="28"/>
          <w:szCs w:val="28"/>
        </w:rPr>
        <w:t xml:space="preserve">применяются следующие понятия: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3. Разработка дизайн - проекта обеспечивается отделом по архитектуре</w:t>
      </w:r>
      <w:r w:rsidR="00A10D43">
        <w:rPr>
          <w:rFonts w:ascii="Times New Roman" w:hAnsi="Times New Roman" w:cs="Times New Roman"/>
          <w:sz w:val="28"/>
          <w:szCs w:val="28"/>
        </w:rPr>
        <w:t>,</w:t>
      </w:r>
      <w:r w:rsidR="005D6DBF">
        <w:rPr>
          <w:rFonts w:ascii="Times New Roman" w:hAnsi="Times New Roman" w:cs="Times New Roman"/>
          <w:sz w:val="28"/>
          <w:szCs w:val="28"/>
        </w:rPr>
        <w:t xml:space="preserve"> </w:t>
      </w:r>
      <w:r w:rsidR="00A10D43">
        <w:rPr>
          <w:rFonts w:ascii="Times New Roman" w:hAnsi="Times New Roman" w:cs="Times New Roman"/>
          <w:sz w:val="28"/>
          <w:szCs w:val="28"/>
        </w:rPr>
        <w:t xml:space="preserve">строительству </w:t>
      </w:r>
      <w:r w:rsidRPr="00A0733D">
        <w:rPr>
          <w:rFonts w:ascii="Times New Roman" w:hAnsi="Times New Roman" w:cs="Times New Roman"/>
          <w:sz w:val="28"/>
          <w:szCs w:val="28"/>
        </w:rPr>
        <w:t xml:space="preserve">и </w:t>
      </w:r>
      <w:r w:rsidR="00A10D43">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уполномоченный орган).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4. В дизайн - прое</w:t>
      </w:r>
      <w:proofErr w:type="gramStart"/>
      <w:r w:rsidRPr="00A0733D">
        <w:rPr>
          <w:rFonts w:ascii="Times New Roman" w:hAnsi="Times New Roman" w:cs="Times New Roman"/>
          <w:sz w:val="28"/>
          <w:szCs w:val="28"/>
        </w:rPr>
        <w:t>кт вкл</w:t>
      </w:r>
      <w:proofErr w:type="gramEnd"/>
      <w:r w:rsidRPr="00A0733D">
        <w:rPr>
          <w:rFonts w:ascii="Times New Roman" w:hAnsi="Times New Roman" w:cs="Times New Roman"/>
          <w:sz w:val="28"/>
          <w:szCs w:val="28"/>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Содержание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зависит от вида и состава планируемых работ. </w:t>
      </w:r>
      <w:proofErr w:type="gramStart"/>
      <w:r w:rsidRPr="00A0733D">
        <w:rPr>
          <w:rFonts w:ascii="Times New Roman" w:hAnsi="Times New Roman" w:cs="Times New Roman"/>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w:t>
      </w:r>
      <w:r w:rsidR="00A819DA">
        <w:rPr>
          <w:rFonts w:ascii="Times New Roman" w:hAnsi="Times New Roman" w:cs="Times New Roman"/>
          <w:sz w:val="28"/>
          <w:szCs w:val="28"/>
        </w:rPr>
        <w:t>т исходя из единичных расценок.</w:t>
      </w:r>
      <w:proofErr w:type="gramEnd"/>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дизайн-проекта осуществляется с учетом Правил землепользования и застройки </w:t>
      </w:r>
      <w:proofErr w:type="spellStart"/>
      <w:r w:rsidRPr="00A0733D">
        <w:rPr>
          <w:rFonts w:ascii="Times New Roman" w:hAnsi="Times New Roman" w:cs="Times New Roman"/>
          <w:sz w:val="28"/>
          <w:szCs w:val="28"/>
        </w:rPr>
        <w:t>г</w:t>
      </w:r>
      <w:proofErr w:type="gramStart"/>
      <w:r w:rsidRPr="00A0733D">
        <w:rPr>
          <w:rFonts w:ascii="Times New Roman" w:hAnsi="Times New Roman" w:cs="Times New Roman"/>
          <w:sz w:val="28"/>
          <w:szCs w:val="28"/>
        </w:rPr>
        <w:t>.</w:t>
      </w:r>
      <w:r w:rsidR="00A819DA">
        <w:rPr>
          <w:rFonts w:ascii="Times New Roman" w:hAnsi="Times New Roman" w:cs="Times New Roman"/>
          <w:sz w:val="28"/>
          <w:szCs w:val="28"/>
        </w:rPr>
        <w:t>Р</w:t>
      </w:r>
      <w:proofErr w:type="gramEnd"/>
      <w:r w:rsidR="00A819DA">
        <w:rPr>
          <w:rFonts w:ascii="Times New Roman" w:hAnsi="Times New Roman" w:cs="Times New Roman"/>
          <w:sz w:val="28"/>
          <w:szCs w:val="28"/>
        </w:rPr>
        <w:t>удня</w:t>
      </w:r>
      <w:proofErr w:type="spellEnd"/>
      <w:r w:rsidRPr="00A0733D">
        <w:rPr>
          <w:rFonts w:ascii="Times New Roman" w:hAnsi="Times New Roman" w:cs="Times New Roman"/>
          <w:sz w:val="28"/>
          <w:szCs w:val="28"/>
        </w:rPr>
        <w:t xml:space="preserve"> </w:t>
      </w:r>
      <w:proofErr w:type="spellStart"/>
      <w:r w:rsidR="00A10D43">
        <w:rPr>
          <w:rFonts w:ascii="Times New Roman" w:hAnsi="Times New Roman" w:cs="Times New Roman"/>
          <w:sz w:val="28"/>
          <w:szCs w:val="28"/>
        </w:rPr>
        <w:t>Руднянского</w:t>
      </w:r>
      <w:proofErr w:type="spellEnd"/>
      <w:r w:rsidR="00A10D43">
        <w:rPr>
          <w:rFonts w:ascii="Times New Roman" w:hAnsi="Times New Roman" w:cs="Times New Roman"/>
          <w:sz w:val="28"/>
          <w:szCs w:val="28"/>
        </w:rPr>
        <w:t xml:space="preserve"> района </w:t>
      </w:r>
      <w:r w:rsidRPr="00A0733D">
        <w:rPr>
          <w:rFonts w:ascii="Times New Roman" w:hAnsi="Times New Roman" w:cs="Times New Roman"/>
          <w:sz w:val="28"/>
          <w:szCs w:val="28"/>
        </w:rPr>
        <w:t xml:space="preserve">Смоленской области, утвержденных  решением Совета депутатов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w:t>
      </w:r>
      <w:r w:rsidRPr="0076146C">
        <w:rPr>
          <w:rFonts w:ascii="Times New Roman" w:hAnsi="Times New Roman" w:cs="Times New Roman"/>
          <w:sz w:val="28"/>
          <w:szCs w:val="28"/>
        </w:rPr>
        <w:t xml:space="preserve">от </w:t>
      </w:r>
      <w:r w:rsidR="001846F4">
        <w:rPr>
          <w:rFonts w:ascii="Times New Roman" w:hAnsi="Times New Roman" w:cs="Times New Roman"/>
          <w:sz w:val="28"/>
          <w:szCs w:val="28"/>
        </w:rPr>
        <w:t>24.09.2010 №368</w:t>
      </w:r>
      <w:r w:rsidRPr="00A0733D">
        <w:rPr>
          <w:rFonts w:ascii="Times New Roman" w:hAnsi="Times New Roman" w:cs="Times New Roman"/>
          <w:sz w:val="28"/>
          <w:szCs w:val="28"/>
        </w:rPr>
        <w:t xml:space="preserve"> и Правил благоустройства территории, обеспечения чистоты  и порядка в муниципальном образовании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w:t>
      </w:r>
      <w:r w:rsidR="0021554A">
        <w:rPr>
          <w:rFonts w:ascii="Times New Roman" w:hAnsi="Times New Roman" w:cs="Times New Roman"/>
          <w:sz w:val="28"/>
          <w:szCs w:val="28"/>
        </w:rPr>
        <w:t>ого</w:t>
      </w:r>
      <w:proofErr w:type="spellEnd"/>
      <w:r w:rsidRPr="00A0733D">
        <w:rPr>
          <w:rFonts w:ascii="Times New Roman" w:hAnsi="Times New Roman" w:cs="Times New Roman"/>
          <w:sz w:val="28"/>
          <w:szCs w:val="28"/>
        </w:rPr>
        <w:t xml:space="preserve"> городско</w:t>
      </w:r>
      <w:r w:rsidR="0021554A">
        <w:rPr>
          <w:rFonts w:ascii="Times New Roman" w:hAnsi="Times New Roman" w:cs="Times New Roman"/>
          <w:sz w:val="28"/>
          <w:szCs w:val="28"/>
        </w:rPr>
        <w:t>го</w:t>
      </w:r>
      <w:r w:rsidRPr="00A0733D">
        <w:rPr>
          <w:rFonts w:ascii="Times New Roman" w:hAnsi="Times New Roman" w:cs="Times New Roman"/>
          <w:sz w:val="28"/>
          <w:szCs w:val="28"/>
        </w:rPr>
        <w:t xml:space="preserve"> поселени</w:t>
      </w:r>
      <w:r w:rsidR="0021554A">
        <w:rPr>
          <w:rFonts w:ascii="Times New Roman" w:hAnsi="Times New Roman" w:cs="Times New Roman"/>
          <w:sz w:val="28"/>
          <w:szCs w:val="28"/>
        </w:rPr>
        <w:t>я</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утвержденных постановлением Администрации </w:t>
      </w:r>
      <w:r w:rsidR="00A10D43">
        <w:rPr>
          <w:rFonts w:ascii="Times New Roman" w:hAnsi="Times New Roman" w:cs="Times New Roman"/>
          <w:sz w:val="28"/>
          <w:szCs w:val="28"/>
        </w:rPr>
        <w:t>муниципального образования</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00A10D43">
        <w:rPr>
          <w:rFonts w:ascii="Times New Roman" w:hAnsi="Times New Roman" w:cs="Times New Roman"/>
          <w:sz w:val="28"/>
          <w:szCs w:val="28"/>
        </w:rPr>
        <w:t>ский</w:t>
      </w:r>
      <w:proofErr w:type="spellEnd"/>
      <w:r w:rsidRPr="00A0733D">
        <w:rPr>
          <w:rFonts w:ascii="Times New Roman" w:hAnsi="Times New Roman" w:cs="Times New Roman"/>
          <w:sz w:val="28"/>
          <w:szCs w:val="28"/>
        </w:rPr>
        <w:t xml:space="preserve"> район Смоленской области </w:t>
      </w:r>
      <w:r w:rsidRPr="0076146C">
        <w:rPr>
          <w:rFonts w:ascii="Times New Roman" w:hAnsi="Times New Roman" w:cs="Times New Roman"/>
          <w:sz w:val="28"/>
          <w:szCs w:val="28"/>
        </w:rPr>
        <w:t xml:space="preserve">от </w:t>
      </w:r>
      <w:r w:rsidR="00141DDC">
        <w:rPr>
          <w:rFonts w:ascii="Times New Roman" w:hAnsi="Times New Roman" w:cs="Times New Roman"/>
          <w:sz w:val="28"/>
          <w:szCs w:val="28"/>
        </w:rPr>
        <w:t>26.10.2017г.</w:t>
      </w:r>
      <w:r w:rsidRPr="0076146C">
        <w:rPr>
          <w:rFonts w:ascii="Times New Roman" w:hAnsi="Times New Roman" w:cs="Times New Roman"/>
          <w:sz w:val="28"/>
          <w:szCs w:val="28"/>
        </w:rPr>
        <w:t xml:space="preserve"> № 14</w:t>
      </w:r>
      <w:r w:rsidR="00141DDC">
        <w:rPr>
          <w:rFonts w:ascii="Times New Roman" w:hAnsi="Times New Roman" w:cs="Times New Roman"/>
          <w:sz w:val="28"/>
          <w:szCs w:val="28"/>
        </w:rPr>
        <w:t>0</w:t>
      </w:r>
      <w:r w:rsidRPr="0076146C">
        <w:rPr>
          <w:rFonts w:ascii="Times New Roman" w:hAnsi="Times New Roman" w:cs="Times New Roman"/>
          <w:sz w:val="28"/>
          <w:szCs w:val="28"/>
        </w:rPr>
        <w:t>.</w:t>
      </w: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 - проекта включает следующие стадии: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6.1. осмотр дворовой территории, предлагаемой к благоустройству, совместно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6.2. разработка дизайн - проекта;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6.3. согласование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благоустройства дворовой территории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6.4. утверждение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Общественной комиссией.</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7. Представитель заинтересованных лиц обязан рассмотреть представленный дизайн-прое</w:t>
      </w:r>
      <w:proofErr w:type="gramStart"/>
      <w:r w:rsidRPr="00A0733D">
        <w:rPr>
          <w:rFonts w:ascii="Times New Roman" w:hAnsi="Times New Roman" w:cs="Times New Roman"/>
          <w:sz w:val="28"/>
          <w:szCs w:val="28"/>
        </w:rPr>
        <w:t>кт в ср</w:t>
      </w:r>
      <w:proofErr w:type="gramEnd"/>
      <w:r w:rsidRPr="00A0733D">
        <w:rPr>
          <w:rFonts w:ascii="Times New Roman" w:hAnsi="Times New Roman" w:cs="Times New Roman"/>
          <w:sz w:val="28"/>
          <w:szCs w:val="28"/>
        </w:rPr>
        <w:t xml:space="preserve">ок, не превышающий двух календарных дней с момента его получения, и представить в отдел </w:t>
      </w:r>
      <w:r w:rsidRPr="00A819DA">
        <w:rPr>
          <w:rFonts w:ascii="Times New Roman" w:hAnsi="Times New Roman" w:cs="Times New Roman"/>
          <w:sz w:val="28"/>
          <w:szCs w:val="28"/>
        </w:rPr>
        <w:t>по архитектуре</w:t>
      </w:r>
      <w:r w:rsidR="00A10D43">
        <w:rPr>
          <w:rFonts w:ascii="Times New Roman" w:hAnsi="Times New Roman" w:cs="Times New Roman"/>
          <w:sz w:val="28"/>
          <w:szCs w:val="28"/>
        </w:rPr>
        <w:t>,</w:t>
      </w:r>
      <w:r w:rsidRPr="00A819DA">
        <w:rPr>
          <w:rFonts w:ascii="Times New Roman" w:hAnsi="Times New Roman" w:cs="Times New Roman"/>
          <w:sz w:val="28"/>
          <w:szCs w:val="28"/>
        </w:rPr>
        <w:t xml:space="preserve"> </w:t>
      </w:r>
      <w:r w:rsidR="00A10D43">
        <w:rPr>
          <w:rFonts w:ascii="Times New Roman" w:hAnsi="Times New Roman" w:cs="Times New Roman"/>
          <w:sz w:val="28"/>
          <w:szCs w:val="28"/>
        </w:rPr>
        <w:t>строительству и ЖКХ</w:t>
      </w:r>
      <w:r w:rsidRPr="00A819DA">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согласованный дизайн-проект или мотивированные замечания. </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случае не урегулирования</w:t>
      </w:r>
      <w:r w:rsidR="00A819DA">
        <w:rPr>
          <w:rFonts w:ascii="Times New Roman" w:hAnsi="Times New Roman" w:cs="Times New Roman"/>
          <w:sz w:val="28"/>
          <w:szCs w:val="28"/>
        </w:rPr>
        <w:t xml:space="preserve"> замечаний отдел по архитектуре, строительству и </w:t>
      </w:r>
      <w:r w:rsidR="00A10D43">
        <w:rPr>
          <w:rFonts w:ascii="Times New Roman" w:hAnsi="Times New Roman" w:cs="Times New Roman"/>
          <w:sz w:val="28"/>
          <w:szCs w:val="28"/>
        </w:rPr>
        <w:t>ЖКХ</w:t>
      </w:r>
      <w:r w:rsidR="00A819DA">
        <w:rPr>
          <w:rFonts w:ascii="Times New Roman" w:hAnsi="Times New Roman" w:cs="Times New Roman"/>
          <w:sz w:val="28"/>
          <w:szCs w:val="28"/>
        </w:rPr>
        <w:t xml:space="preserve"> </w:t>
      </w:r>
      <w:r w:rsidRPr="00A0733D">
        <w:rPr>
          <w:rFonts w:ascii="Times New Roman" w:hAnsi="Times New Roman" w:cs="Times New Roman"/>
          <w:sz w:val="28"/>
          <w:szCs w:val="28"/>
        </w:rPr>
        <w:t xml:space="preserve">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A0733D">
        <w:rPr>
          <w:rFonts w:ascii="Times New Roman" w:hAnsi="Times New Roman" w:cs="Times New Roman"/>
          <w:sz w:val="28"/>
          <w:szCs w:val="28"/>
        </w:rPr>
        <w:t>дизайн</w:t>
      </w:r>
      <w:r w:rsidR="00A10D43">
        <w:rPr>
          <w:rFonts w:ascii="Times New Roman" w:hAnsi="Times New Roman" w:cs="Times New Roman"/>
          <w:sz w:val="28"/>
          <w:szCs w:val="28"/>
        </w:rPr>
        <w:t>-</w:t>
      </w:r>
      <w:r w:rsidRPr="00A0733D">
        <w:rPr>
          <w:rFonts w:ascii="Times New Roman" w:hAnsi="Times New Roman" w:cs="Times New Roman"/>
          <w:sz w:val="28"/>
          <w:szCs w:val="28"/>
        </w:rPr>
        <w:t>проекту</w:t>
      </w:r>
      <w:proofErr w:type="gramEnd"/>
      <w:r w:rsidRPr="00A0733D">
        <w:rPr>
          <w:rFonts w:ascii="Times New Roman" w:hAnsi="Times New Roman" w:cs="Times New Roman"/>
          <w:sz w:val="28"/>
          <w:szCs w:val="28"/>
        </w:rPr>
        <w:t xml:space="preserve">. </w:t>
      </w:r>
    </w:p>
    <w:p w:rsidR="00A0733D" w:rsidRPr="00A0733D"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8. Дизайн - проект утверждается Общественной комиссией, решение об утверждении оформляется в виде протокола заседания комиссии. </w:t>
      </w:r>
    </w:p>
    <w:p w:rsidR="0076146C" w:rsidRDefault="00A0733D" w:rsidP="0076146C">
      <w:pPr>
        <w:pStyle w:val="ConsPlusNormal"/>
        <w:jc w:val="right"/>
        <w:rPr>
          <w:rFonts w:ascii="Times New Roman" w:hAnsi="Times New Roman" w:cs="Times New Roman"/>
          <w:sz w:val="28"/>
          <w:szCs w:val="28"/>
        </w:rPr>
      </w:pPr>
      <w:r w:rsidRPr="00A0733D">
        <w:rPr>
          <w:rFonts w:ascii="Times New Roman" w:hAnsi="Times New Roman" w:cs="Times New Roman"/>
          <w:sz w:val="28"/>
          <w:szCs w:val="28"/>
        </w:rPr>
        <w:t xml:space="preserve">                                                                                         </w:t>
      </w:r>
      <w:r w:rsidR="0075447F">
        <w:rPr>
          <w:rFonts w:ascii="Times New Roman" w:hAnsi="Times New Roman" w:cs="Times New Roman"/>
          <w:sz w:val="28"/>
          <w:szCs w:val="28"/>
        </w:rPr>
        <w:t xml:space="preserve">                 </w:t>
      </w:r>
    </w:p>
    <w:p w:rsidR="00614D96" w:rsidRDefault="00614D96" w:rsidP="0076146C">
      <w:pPr>
        <w:pStyle w:val="ConsPlusNormal"/>
        <w:jc w:val="right"/>
        <w:rPr>
          <w:rFonts w:ascii="Times New Roman" w:hAnsi="Times New Roman" w:cs="Times New Roman"/>
        </w:rPr>
      </w:pPr>
    </w:p>
    <w:p w:rsidR="00A15F49" w:rsidRDefault="00A15F49" w:rsidP="0076146C">
      <w:pPr>
        <w:pStyle w:val="ConsPlusNormal"/>
        <w:jc w:val="right"/>
        <w:rPr>
          <w:rFonts w:ascii="Times New Roman" w:hAnsi="Times New Roman" w:cs="Times New Roman"/>
        </w:rPr>
      </w:pPr>
    </w:p>
    <w:p w:rsidR="00A15F49" w:rsidRDefault="00A15F49" w:rsidP="0076146C">
      <w:pPr>
        <w:pStyle w:val="ConsPlusNormal"/>
        <w:jc w:val="right"/>
        <w:rPr>
          <w:rFonts w:ascii="Times New Roman" w:hAnsi="Times New Roman" w:cs="Times New Roman"/>
        </w:rPr>
      </w:pPr>
    </w:p>
    <w:p w:rsidR="001846F4" w:rsidRDefault="001846F4" w:rsidP="0076146C">
      <w:pPr>
        <w:pStyle w:val="ConsPlusNormal"/>
        <w:jc w:val="right"/>
        <w:rPr>
          <w:rFonts w:ascii="Times New Roman" w:hAnsi="Times New Roman" w:cs="Times New Roman"/>
        </w:rPr>
      </w:pPr>
    </w:p>
    <w:p w:rsidR="0076146C" w:rsidRPr="0076146C" w:rsidRDefault="0075447F" w:rsidP="0076146C">
      <w:pPr>
        <w:pStyle w:val="ConsPlusNormal"/>
        <w:jc w:val="right"/>
        <w:rPr>
          <w:rFonts w:ascii="Times New Roman" w:hAnsi="Times New Roman" w:cs="Times New Roman"/>
        </w:rPr>
      </w:pPr>
      <w:r w:rsidRPr="0076146C">
        <w:rPr>
          <w:rFonts w:ascii="Times New Roman" w:hAnsi="Times New Roman" w:cs="Times New Roman"/>
        </w:rPr>
        <w:t>Приложение  №</w:t>
      </w:r>
      <w:r>
        <w:rPr>
          <w:rFonts w:ascii="Times New Roman" w:hAnsi="Times New Roman" w:cs="Times New Roman"/>
          <w:sz w:val="28"/>
          <w:szCs w:val="28"/>
        </w:rPr>
        <w:t xml:space="preserve"> </w:t>
      </w:r>
      <w:r w:rsidRPr="0076146C">
        <w:rPr>
          <w:rFonts w:ascii="Times New Roman" w:hAnsi="Times New Roman" w:cs="Times New Roman"/>
        </w:rPr>
        <w:t>4</w:t>
      </w:r>
      <w:r w:rsidR="00A0733D" w:rsidRPr="00A0733D">
        <w:rPr>
          <w:rFonts w:ascii="Times New Roman" w:hAnsi="Times New Roman" w:cs="Times New Roman"/>
          <w:sz w:val="28"/>
          <w:szCs w:val="28"/>
        </w:rPr>
        <w:t xml:space="preserve">                                                                                                            </w:t>
      </w:r>
      <w:r w:rsidR="0076146C"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
    <w:p w:rsidR="0076146C" w:rsidRPr="0076146C" w:rsidRDefault="0076146C" w:rsidP="0076146C">
      <w:pPr>
        <w:pStyle w:val="ConsPlusNormal"/>
        <w:jc w:val="right"/>
        <w:rPr>
          <w:rFonts w:ascii="Times New Roman" w:hAnsi="Times New Roman" w:cs="Times New Roman"/>
        </w:rPr>
      </w:pP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06420" w:rsidRDefault="0076146C" w:rsidP="00706420">
      <w:pPr>
        <w:pStyle w:val="ConsPlusNormal"/>
        <w:jc w:val="right"/>
        <w:rPr>
          <w:rFonts w:ascii="Times New Roman" w:hAnsi="Times New Roman" w:cs="Times New Roman"/>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w:t>
      </w:r>
    </w:p>
    <w:p w:rsidR="00A71CD0" w:rsidRDefault="00A0733D" w:rsidP="006961A6">
      <w:pPr>
        <w:tabs>
          <w:tab w:val="left" w:pos="5130"/>
        </w:tabs>
        <w:spacing w:after="0"/>
        <w:jc w:val="center"/>
        <w:rPr>
          <w:rFonts w:ascii="Times New Roman" w:hAnsi="Times New Roman" w:cs="Times New Roman"/>
          <w:b/>
          <w:sz w:val="28"/>
          <w:szCs w:val="28"/>
        </w:rPr>
      </w:pPr>
      <w:r w:rsidRPr="00A0733D">
        <w:rPr>
          <w:rFonts w:ascii="Times New Roman" w:hAnsi="Times New Roman" w:cs="Times New Roman"/>
          <w:sz w:val="28"/>
          <w:szCs w:val="28"/>
        </w:rPr>
        <w:cr/>
      </w:r>
      <w:r w:rsidRPr="00A71CD0">
        <w:rPr>
          <w:rFonts w:ascii="Times New Roman" w:hAnsi="Times New Roman" w:cs="Times New Roman"/>
          <w:b/>
          <w:sz w:val="28"/>
          <w:szCs w:val="28"/>
        </w:rPr>
        <w:t>Порядок</w:t>
      </w:r>
    </w:p>
    <w:p w:rsidR="00A0733D" w:rsidRP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b/>
          <w:sz w:val="28"/>
          <w:szCs w:val="28"/>
        </w:rPr>
        <w:t xml:space="preserve">муниципального образования </w:t>
      </w:r>
      <w:proofErr w:type="spellStart"/>
      <w:r w:rsidR="00A71CD0">
        <w:rPr>
          <w:rFonts w:ascii="Times New Roman" w:hAnsi="Times New Roman" w:cs="Times New Roman"/>
          <w:b/>
          <w:sz w:val="28"/>
          <w:szCs w:val="28"/>
        </w:rPr>
        <w:t>Руднянс</w:t>
      </w:r>
      <w:r w:rsidRPr="00A71CD0">
        <w:rPr>
          <w:rFonts w:ascii="Times New Roman" w:hAnsi="Times New Roman" w:cs="Times New Roman"/>
          <w:b/>
          <w:sz w:val="28"/>
          <w:szCs w:val="28"/>
        </w:rPr>
        <w:t>кого</w:t>
      </w:r>
      <w:proofErr w:type="spellEnd"/>
      <w:r w:rsidRPr="00A71CD0">
        <w:rPr>
          <w:rFonts w:ascii="Times New Roman" w:hAnsi="Times New Roman" w:cs="Times New Roman"/>
          <w:b/>
          <w:sz w:val="28"/>
          <w:szCs w:val="28"/>
        </w:rPr>
        <w:t xml:space="preserve"> городского поселения </w:t>
      </w:r>
      <w:proofErr w:type="spellStart"/>
      <w:r w:rsidR="00A71CD0">
        <w:rPr>
          <w:rFonts w:ascii="Times New Roman" w:hAnsi="Times New Roman" w:cs="Times New Roman"/>
          <w:b/>
          <w:sz w:val="28"/>
          <w:szCs w:val="28"/>
        </w:rPr>
        <w:t>Руднян</w:t>
      </w:r>
      <w:r w:rsidRPr="00A71CD0">
        <w:rPr>
          <w:rFonts w:ascii="Times New Roman" w:hAnsi="Times New Roman" w:cs="Times New Roman"/>
          <w:b/>
          <w:sz w:val="28"/>
          <w:szCs w:val="28"/>
        </w:rPr>
        <w:t>ского</w:t>
      </w:r>
      <w:proofErr w:type="spellEnd"/>
      <w:r w:rsidRPr="00A71CD0">
        <w:rPr>
          <w:rFonts w:ascii="Times New Roman" w:hAnsi="Times New Roman" w:cs="Times New Roman"/>
          <w:b/>
          <w:sz w:val="28"/>
          <w:szCs w:val="28"/>
        </w:rPr>
        <w:t xml:space="preserve"> района  Смоленской области</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1. Общие положения</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1.1. </w:t>
      </w:r>
      <w:proofErr w:type="gramStart"/>
      <w:r w:rsidRPr="00A0733D">
        <w:rPr>
          <w:rFonts w:ascii="Times New Roman" w:hAnsi="Times New Roman" w:cs="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w:t>
      </w:r>
      <w:r w:rsidR="0021554A">
        <w:rPr>
          <w:rFonts w:ascii="Times New Roman" w:hAnsi="Times New Roman" w:cs="Times New Roman"/>
          <w:sz w:val="28"/>
          <w:szCs w:val="28"/>
        </w:rPr>
        <w:t>нс</w:t>
      </w:r>
      <w:r w:rsidRPr="00A0733D">
        <w:rPr>
          <w:rFonts w:ascii="Times New Roman" w:hAnsi="Times New Roman" w:cs="Times New Roman"/>
          <w:sz w:val="28"/>
          <w:szCs w:val="28"/>
        </w:rPr>
        <w:t>кой области в рамках муниципальной программы «Формирование современной городской</w:t>
      </w:r>
      <w:proofErr w:type="gramEnd"/>
      <w:r w:rsidRPr="00A0733D">
        <w:rPr>
          <w:rFonts w:ascii="Times New Roman" w:hAnsi="Times New Roman" w:cs="Times New Roman"/>
          <w:sz w:val="28"/>
          <w:szCs w:val="28"/>
        </w:rPr>
        <w:t xml:space="preserve"> среды на территории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(далее – Программа), механизм </w:t>
      </w:r>
      <w:proofErr w:type="gramStart"/>
      <w:r w:rsidRPr="00A0733D">
        <w:rPr>
          <w:rFonts w:ascii="Times New Roman" w:hAnsi="Times New Roman" w:cs="Times New Roman"/>
          <w:sz w:val="28"/>
          <w:szCs w:val="28"/>
        </w:rPr>
        <w:t>контроля за</w:t>
      </w:r>
      <w:proofErr w:type="gramEnd"/>
      <w:r w:rsidRPr="00A0733D">
        <w:rPr>
          <w:rFonts w:ascii="Times New Roman" w:hAnsi="Times New Roman" w:cs="Times New Roman"/>
          <w:sz w:val="28"/>
          <w:szCs w:val="28"/>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1.2. В целях реализации настоящего Порядка используются следующие понятия: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а) дополнительный перечень работ – установленный региональной программой перечень работ по благоустройству дворовой территории, </w:t>
      </w:r>
      <w:proofErr w:type="spellStart"/>
      <w:r w:rsidRPr="00A0733D">
        <w:rPr>
          <w:rFonts w:ascii="Times New Roman" w:hAnsi="Times New Roman" w:cs="Times New Roman"/>
          <w:sz w:val="28"/>
          <w:szCs w:val="28"/>
        </w:rPr>
        <w:t>софинансируемых</w:t>
      </w:r>
      <w:proofErr w:type="spellEnd"/>
      <w:r w:rsidRPr="00A0733D">
        <w:rPr>
          <w:rFonts w:ascii="Times New Roman" w:hAnsi="Times New Roman" w:cs="Times New Roman"/>
          <w:sz w:val="28"/>
          <w:szCs w:val="28"/>
        </w:rPr>
        <w:t xml:space="preserve"> за счет средств заинтересованных лиц;</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дворовых территорий</w:t>
      </w:r>
      <w:r w:rsidR="004806E2">
        <w:rPr>
          <w:rFonts w:ascii="Times New Roman" w:hAnsi="Times New Roman" w:cs="Times New Roman"/>
          <w:sz w:val="28"/>
          <w:szCs w:val="28"/>
        </w:rPr>
        <w:t xml:space="preserve"> муниципального образования</w:t>
      </w:r>
      <w:r w:rsidRPr="00A0733D">
        <w:rPr>
          <w:rFonts w:ascii="Times New Roman" w:hAnsi="Times New Roman" w:cs="Times New Roman"/>
          <w:sz w:val="28"/>
          <w:szCs w:val="28"/>
        </w:rPr>
        <w:t xml:space="preserve">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в) финансовое участие – финансирование выполнения видов работ из дополнительного перечня работ по благоустройству дворовых территорий </w:t>
      </w:r>
      <w:r w:rsidR="004806E2">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за счет участия заинтересованных лиц в размере не менее </w:t>
      </w:r>
      <w:r w:rsidR="006C213B">
        <w:rPr>
          <w:rFonts w:ascii="Times New Roman" w:hAnsi="Times New Roman" w:cs="Times New Roman"/>
          <w:sz w:val="28"/>
          <w:szCs w:val="28"/>
        </w:rPr>
        <w:t>20</w:t>
      </w:r>
      <w:r w:rsidRPr="00A0733D">
        <w:rPr>
          <w:rFonts w:ascii="Times New Roman" w:hAnsi="Times New Roman" w:cs="Times New Roman"/>
          <w:sz w:val="28"/>
          <w:szCs w:val="28"/>
        </w:rPr>
        <w:t xml:space="preserve"> процент</w:t>
      </w:r>
      <w:r w:rsidR="006C213B">
        <w:rPr>
          <w:rFonts w:ascii="Times New Roman" w:hAnsi="Times New Roman" w:cs="Times New Roman"/>
          <w:sz w:val="28"/>
          <w:szCs w:val="28"/>
        </w:rPr>
        <w:t>ов</w:t>
      </w:r>
      <w:r w:rsidRPr="00A0733D">
        <w:rPr>
          <w:rFonts w:ascii="Times New Roman" w:hAnsi="Times New Roman" w:cs="Times New Roman"/>
          <w:sz w:val="28"/>
          <w:szCs w:val="28"/>
        </w:rPr>
        <w:t xml:space="preserve"> от общей стоимости соответствующего вида работ; </w:t>
      </w:r>
    </w:p>
    <w:p w:rsidR="00A0733D" w:rsidRPr="00A0733D" w:rsidRDefault="006961A6" w:rsidP="00A71CD0">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г) о</w:t>
      </w:r>
      <w:r w:rsidR="00A0733D" w:rsidRPr="00A0733D">
        <w:rPr>
          <w:rFonts w:ascii="Times New Roman" w:hAnsi="Times New Roman" w:cs="Times New Roman"/>
          <w:sz w:val="28"/>
          <w:szCs w:val="28"/>
        </w:rPr>
        <w:t xml:space="preserve">бщественная комиссия – комиссия, создаваемая в соответствии с постановлением </w:t>
      </w:r>
      <w:r w:rsidR="00A0733D" w:rsidRPr="0076146C">
        <w:rPr>
          <w:rFonts w:ascii="Times New Roman" w:hAnsi="Times New Roman" w:cs="Times New Roman"/>
          <w:sz w:val="28"/>
          <w:szCs w:val="28"/>
        </w:rPr>
        <w:t xml:space="preserve">Администрации муниципального образования </w:t>
      </w:r>
      <w:proofErr w:type="spellStart"/>
      <w:r w:rsidR="00A71CD0" w:rsidRPr="0076146C">
        <w:rPr>
          <w:rFonts w:ascii="Times New Roman" w:hAnsi="Times New Roman" w:cs="Times New Roman"/>
          <w:sz w:val="28"/>
          <w:szCs w:val="28"/>
        </w:rPr>
        <w:t>Руднянский</w:t>
      </w:r>
      <w:proofErr w:type="spellEnd"/>
      <w:r w:rsidR="00A71CD0" w:rsidRPr="0076146C">
        <w:rPr>
          <w:rFonts w:ascii="Times New Roman" w:hAnsi="Times New Roman" w:cs="Times New Roman"/>
          <w:sz w:val="28"/>
          <w:szCs w:val="28"/>
        </w:rPr>
        <w:t xml:space="preserve"> </w:t>
      </w:r>
      <w:r w:rsidR="00A0733D" w:rsidRPr="0076146C">
        <w:rPr>
          <w:rFonts w:ascii="Times New Roman" w:hAnsi="Times New Roman" w:cs="Times New Roman"/>
          <w:sz w:val="28"/>
          <w:szCs w:val="28"/>
        </w:rPr>
        <w:t>район</w:t>
      </w:r>
      <w:r w:rsidR="00A71CD0" w:rsidRPr="0076146C">
        <w:rPr>
          <w:rFonts w:ascii="Times New Roman" w:hAnsi="Times New Roman" w:cs="Times New Roman"/>
          <w:sz w:val="28"/>
          <w:szCs w:val="28"/>
        </w:rPr>
        <w:t xml:space="preserve"> </w:t>
      </w:r>
      <w:r w:rsidR="00A0733D" w:rsidRPr="0076146C">
        <w:rPr>
          <w:rFonts w:ascii="Times New Roman" w:hAnsi="Times New Roman" w:cs="Times New Roman"/>
          <w:sz w:val="28"/>
          <w:szCs w:val="28"/>
        </w:rPr>
        <w:t xml:space="preserve">Смоленской области для рассмотрения и оценки предложений заинтересованных лиц, а также реализации </w:t>
      </w:r>
      <w:proofErr w:type="gramStart"/>
      <w:r w:rsidR="00A0733D" w:rsidRPr="0076146C">
        <w:rPr>
          <w:rFonts w:ascii="Times New Roman" w:hAnsi="Times New Roman" w:cs="Times New Roman"/>
          <w:sz w:val="28"/>
          <w:szCs w:val="28"/>
        </w:rPr>
        <w:t>контроля за</w:t>
      </w:r>
      <w:proofErr w:type="gramEnd"/>
      <w:r w:rsidR="00A0733D" w:rsidRPr="0076146C">
        <w:rPr>
          <w:rFonts w:ascii="Times New Roman" w:hAnsi="Times New Roman" w:cs="Times New Roman"/>
          <w:sz w:val="28"/>
          <w:szCs w:val="28"/>
        </w:rPr>
        <w:t xml:space="preserve"> реализацией Программы</w:t>
      </w:r>
      <w:r w:rsidR="00A0733D"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 xml:space="preserve">2. Порядок и форма участия  (трудовое и (или) финансовое) </w:t>
      </w:r>
    </w:p>
    <w:p w:rsidR="00A0733D" w:rsidRPr="00A0733D"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заинтересованных лиц в выполнении работ</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w:t>
      </w:r>
      <w:r w:rsidR="00A71CD0">
        <w:rPr>
          <w:rFonts w:ascii="Times New Roman" w:hAnsi="Times New Roman" w:cs="Times New Roman"/>
          <w:sz w:val="28"/>
          <w:szCs w:val="28"/>
        </w:rPr>
        <w:t>го и (или) финансового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по </w:t>
      </w:r>
      <w:r w:rsidR="00A71CD0">
        <w:rPr>
          <w:rFonts w:ascii="Times New Roman" w:hAnsi="Times New Roman" w:cs="Times New Roman"/>
          <w:sz w:val="28"/>
          <w:szCs w:val="28"/>
        </w:rPr>
        <w:t xml:space="preserve">архитектуре, </w:t>
      </w:r>
      <w:r w:rsidRPr="00A0733D">
        <w:rPr>
          <w:rFonts w:ascii="Times New Roman" w:hAnsi="Times New Roman" w:cs="Times New Roman"/>
          <w:sz w:val="28"/>
          <w:szCs w:val="28"/>
        </w:rPr>
        <w:t xml:space="preserve">строительству и </w:t>
      </w:r>
      <w:r w:rsidR="004806E2">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A0733D">
        <w:rPr>
          <w:rFonts w:ascii="Times New Roman" w:hAnsi="Times New Roman" w:cs="Times New Roman"/>
          <w:sz w:val="28"/>
          <w:szCs w:val="28"/>
        </w:rPr>
        <w:t>дств с ф</w:t>
      </w:r>
      <w:proofErr w:type="gramEnd"/>
      <w:r w:rsidRPr="00A0733D">
        <w:rPr>
          <w:rFonts w:ascii="Times New Roman"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Документы, подтверждающие финансовое участие, представляются в </w:t>
      </w:r>
      <w:r w:rsidR="00A71CD0" w:rsidRPr="005D6DBF">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2 дней со дня перечисления денежных с</w:t>
      </w:r>
      <w:r w:rsidR="00A71CD0">
        <w:rPr>
          <w:rFonts w:ascii="Times New Roman" w:hAnsi="Times New Roman" w:cs="Times New Roman"/>
          <w:sz w:val="28"/>
          <w:szCs w:val="28"/>
        </w:rPr>
        <w:t>редств в установленном порядке.</w:t>
      </w:r>
    </w:p>
    <w:p w:rsidR="00A71CD0" w:rsidRDefault="00A0733D" w:rsidP="00A71CD0">
      <w:pPr>
        <w:tabs>
          <w:tab w:val="left" w:pos="5130"/>
        </w:tabs>
        <w:spacing w:after="0"/>
        <w:ind w:firstLine="709"/>
        <w:jc w:val="both"/>
        <w:rPr>
          <w:rFonts w:ascii="Times New Roman" w:hAnsi="Times New Roman" w:cs="Times New Roman"/>
          <w:sz w:val="28"/>
          <w:szCs w:val="28"/>
        </w:rPr>
      </w:pPr>
      <w:proofErr w:type="gramStart"/>
      <w:r w:rsidRPr="00A0733D">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A0733D">
        <w:rPr>
          <w:rFonts w:ascii="Times New Roman" w:hAnsi="Times New Roman" w:cs="Times New Roman"/>
          <w:sz w:val="28"/>
          <w:szCs w:val="28"/>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Документы, подтверждающие трудовое участие, представляются в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10 календарных дней со дня окончания работ, выполняемых заинтересованными лицами. </w:t>
      </w:r>
    </w:p>
    <w:p w:rsidR="00A0733D" w:rsidRPr="00A0733D" w:rsidRDefault="00A0733D" w:rsidP="004806E2">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w:t>
      </w:r>
      <w:r w:rsidR="004806E2">
        <w:rPr>
          <w:rFonts w:ascii="Times New Roman" w:hAnsi="Times New Roman" w:cs="Times New Roman"/>
          <w:sz w:val="28"/>
          <w:szCs w:val="28"/>
        </w:rPr>
        <w:t xml:space="preserve"> </w:t>
      </w:r>
      <w:r w:rsidRPr="00A0733D">
        <w:rPr>
          <w:rFonts w:ascii="Times New Roman" w:hAnsi="Times New Roman" w:cs="Times New Roman"/>
          <w:sz w:val="28"/>
          <w:szCs w:val="28"/>
        </w:rPr>
        <w:t xml:space="preserve">решения) работ по благоустройству доля участия определяется как процент от стоимости мероприятий по благоустройству дворовой территории.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3. Условия аккумулирования и расходования средств</w:t>
      </w:r>
    </w:p>
    <w:p w:rsidR="00A71CD0" w:rsidRDefault="00A0733D" w:rsidP="006961A6">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денежные средства заинтересованных лиц перечисляются на лицевой счет администратора доходов бюджета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3.2. </w:t>
      </w:r>
      <w:proofErr w:type="gramStart"/>
      <w:r w:rsidRPr="00A0733D">
        <w:rPr>
          <w:rFonts w:ascii="Times New Roman" w:hAnsi="Times New Roman" w:cs="Times New Roman"/>
          <w:sz w:val="28"/>
          <w:szCs w:val="28"/>
        </w:rPr>
        <w:t xml:space="preserve">После утверждения дизайн-проекта Общественной комиссией и его согласования с представителем заинтересованных лиц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w:t>
      </w:r>
      <w:proofErr w:type="gramStart"/>
      <w:r w:rsidRPr="00A0733D">
        <w:rPr>
          <w:rFonts w:ascii="Times New Roman" w:hAnsi="Times New Roman" w:cs="Times New Roman"/>
          <w:sz w:val="28"/>
          <w:szCs w:val="28"/>
        </w:rPr>
        <w:t>дизайн-проекте</w:t>
      </w:r>
      <w:proofErr w:type="gramEnd"/>
      <w:r w:rsidRPr="00A0733D">
        <w:rPr>
          <w:rFonts w:ascii="Times New Roman" w:hAnsi="Times New Roman" w:cs="Times New Roman"/>
          <w:sz w:val="28"/>
          <w:szCs w:val="28"/>
        </w:rPr>
        <w:t xml:space="preserve">, и составляет не менее </w:t>
      </w:r>
      <w:r w:rsidR="006C213B">
        <w:rPr>
          <w:rFonts w:ascii="Times New Roman" w:hAnsi="Times New Roman" w:cs="Times New Roman"/>
          <w:sz w:val="28"/>
          <w:szCs w:val="28"/>
        </w:rPr>
        <w:t>20</w:t>
      </w:r>
      <w:r w:rsidRPr="00A0733D">
        <w:rPr>
          <w:rFonts w:ascii="Times New Roman" w:hAnsi="Times New Roman" w:cs="Times New Roman"/>
          <w:sz w:val="28"/>
          <w:szCs w:val="28"/>
        </w:rPr>
        <w:t xml:space="preserve"> процент</w:t>
      </w:r>
      <w:r w:rsidR="006C213B">
        <w:rPr>
          <w:rFonts w:ascii="Times New Roman" w:hAnsi="Times New Roman" w:cs="Times New Roman"/>
          <w:sz w:val="28"/>
          <w:szCs w:val="28"/>
        </w:rPr>
        <w:t>ов</w:t>
      </w:r>
      <w:r w:rsidRPr="00A0733D">
        <w:rPr>
          <w:rFonts w:ascii="Times New Roman" w:hAnsi="Times New Roman" w:cs="Times New Roman"/>
          <w:sz w:val="28"/>
          <w:szCs w:val="28"/>
        </w:rPr>
        <w:t xml:space="preserve"> от общей стоимости соответствующего вида работ из дополнительного перечня работ.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3.3. Перечисление денежных средств заинтересованными лицами осуществляется в течение десяти дней с момента подписания соглашения.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w:t>
      </w:r>
      <w:r w:rsidR="00EE33C6">
        <w:rPr>
          <w:rFonts w:ascii="Times New Roman" w:hAnsi="Times New Roman" w:cs="Times New Roman"/>
          <w:sz w:val="28"/>
          <w:szCs w:val="28"/>
        </w:rPr>
        <w:t xml:space="preserve">редства </w:t>
      </w:r>
      <w:r w:rsidRPr="00A0733D">
        <w:rPr>
          <w:rFonts w:ascii="Times New Roman" w:hAnsi="Times New Roman" w:cs="Times New Roman"/>
          <w:sz w:val="28"/>
          <w:szCs w:val="28"/>
        </w:rPr>
        <w:t>в порядке и на условиях, определенных соглашением.</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3.4. Денежные средства считаются поступившими в доход бюджета </w:t>
      </w:r>
      <w:r w:rsidR="0076146C">
        <w:rPr>
          <w:rFonts w:ascii="Times New Roman" w:hAnsi="Times New Roman" w:cs="Times New Roman"/>
          <w:sz w:val="28"/>
          <w:szCs w:val="28"/>
        </w:rPr>
        <w:t xml:space="preserve">муниципального образования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с момента их зачисления на лицевой счет </w:t>
      </w:r>
      <w:r w:rsidR="0076146C">
        <w:rPr>
          <w:rFonts w:ascii="Times New Roman" w:hAnsi="Times New Roman" w:cs="Times New Roman"/>
          <w:sz w:val="28"/>
          <w:szCs w:val="28"/>
        </w:rPr>
        <w:t>поселения</w:t>
      </w:r>
      <w:r w:rsidRPr="00A0733D">
        <w:rPr>
          <w:rFonts w:ascii="Times New Roman" w:hAnsi="Times New Roman" w:cs="Times New Roman"/>
          <w:sz w:val="28"/>
          <w:szCs w:val="28"/>
        </w:rPr>
        <w:t>.</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3.5. В течение десяти рабочих дней со дня перечисления средств </w:t>
      </w:r>
      <w:r w:rsidR="0076146C">
        <w:rPr>
          <w:rFonts w:ascii="Times New Roman" w:hAnsi="Times New Roman" w:cs="Times New Roman"/>
          <w:sz w:val="28"/>
          <w:szCs w:val="28"/>
        </w:rPr>
        <w:t xml:space="preserve">муниципальное образование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городского поселения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направляет в Финансовое управление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Финансовое управление) копию заключенного соглашения.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3.6. На сумму планируемых поступлений увеличиваются бюджетные ассигнования </w:t>
      </w:r>
      <w:r w:rsidR="0075758D">
        <w:rPr>
          <w:rFonts w:ascii="Times New Roman" w:hAnsi="Times New Roman" w:cs="Times New Roman"/>
          <w:sz w:val="28"/>
          <w:szCs w:val="28"/>
        </w:rPr>
        <w:t>поселению</w:t>
      </w:r>
      <w:r w:rsidRPr="00A0733D">
        <w:rPr>
          <w:rFonts w:ascii="Times New Roman" w:hAnsi="Times New Roman" w:cs="Times New Roman"/>
          <w:sz w:val="28"/>
          <w:szCs w:val="28"/>
        </w:rPr>
        <w:t xml:space="preserve"> как главному распорядителю бюджетных сре</w:t>
      </w:r>
      <w:proofErr w:type="gramStart"/>
      <w:r w:rsidRPr="00A0733D">
        <w:rPr>
          <w:rFonts w:ascii="Times New Roman" w:hAnsi="Times New Roman" w:cs="Times New Roman"/>
          <w:sz w:val="28"/>
          <w:szCs w:val="28"/>
        </w:rPr>
        <w:t>дств с п</w:t>
      </w:r>
      <w:proofErr w:type="gramEnd"/>
      <w:r w:rsidRPr="00A0733D">
        <w:rPr>
          <w:rFonts w:ascii="Times New Roman" w:hAnsi="Times New Roman" w:cs="Times New Roman"/>
          <w:sz w:val="28"/>
          <w:szCs w:val="28"/>
        </w:rPr>
        <w:t>оследующим доведением в установленном порядке лимитов бюджетных обязательств для осуществления целевых расход</w:t>
      </w:r>
      <w:r w:rsidR="00EE33C6">
        <w:rPr>
          <w:rFonts w:ascii="Times New Roman" w:hAnsi="Times New Roman" w:cs="Times New Roman"/>
          <w:sz w:val="28"/>
          <w:szCs w:val="28"/>
        </w:rPr>
        <w:t>ов, предусмотренных Программой.</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3.7.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осуществляет учет поступающих от заинтересованных лиц денежных сре</w:t>
      </w:r>
      <w:proofErr w:type="gramStart"/>
      <w:r w:rsidRPr="00A0733D">
        <w:rPr>
          <w:rFonts w:ascii="Times New Roman" w:hAnsi="Times New Roman" w:cs="Times New Roman"/>
          <w:sz w:val="28"/>
          <w:szCs w:val="28"/>
        </w:rPr>
        <w:t>дств в р</w:t>
      </w:r>
      <w:proofErr w:type="gramEnd"/>
      <w:r w:rsidRPr="00A0733D">
        <w:rPr>
          <w:rFonts w:ascii="Times New Roman" w:hAnsi="Times New Roman" w:cs="Times New Roman"/>
          <w:sz w:val="28"/>
          <w:szCs w:val="28"/>
        </w:rPr>
        <w:t xml:space="preserve">азрезе многоквартирных домов, дворовые территории которых подлежат благоустройству.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3.8.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обеспечивает ежемесячное опубликование на официальном сайте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EE33C6" w:rsidRDefault="0075758D" w:rsidP="00EE33C6">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w:t>
      </w:r>
      <w:r w:rsidR="00A0733D" w:rsidRPr="00A0733D">
        <w:rPr>
          <w:rFonts w:ascii="Times New Roman" w:hAnsi="Times New Roman" w:cs="Times New Roman"/>
          <w:sz w:val="28"/>
          <w:szCs w:val="28"/>
        </w:rPr>
        <w:t xml:space="preserve">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3.9. </w:t>
      </w:r>
      <w:proofErr w:type="gramStart"/>
      <w:r w:rsidRPr="00A0733D">
        <w:rPr>
          <w:rFonts w:ascii="Times New Roman" w:hAnsi="Times New Roman" w:cs="Times New Roman"/>
          <w:sz w:val="28"/>
          <w:szCs w:val="28"/>
        </w:rPr>
        <w:t>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дизайн</w:t>
      </w:r>
      <w:r w:rsidR="0021554A">
        <w:rPr>
          <w:rFonts w:ascii="Times New Roman" w:hAnsi="Times New Roman" w:cs="Times New Roman"/>
          <w:sz w:val="28"/>
          <w:szCs w:val="28"/>
        </w:rPr>
        <w:t>-</w:t>
      </w:r>
      <w:r w:rsidRPr="00A0733D">
        <w:rPr>
          <w:rFonts w:ascii="Times New Roman" w:hAnsi="Times New Roman" w:cs="Times New Roman"/>
          <w:sz w:val="28"/>
          <w:szCs w:val="28"/>
        </w:rPr>
        <w:t xml:space="preserve">проектом благоустройства дворовых территорий, утвержденного общественной комиссией и согласованного с представителем заинтересованных лиц. </w:t>
      </w:r>
      <w:proofErr w:type="gramEnd"/>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A0733D" w:rsidRPr="00A0733D"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3.11. </w:t>
      </w:r>
      <w:proofErr w:type="gramStart"/>
      <w:r w:rsidRPr="00A0733D">
        <w:rPr>
          <w:rFonts w:ascii="Times New Roman" w:hAnsi="Times New Roman" w:cs="Times New Roman"/>
          <w:sz w:val="28"/>
          <w:szCs w:val="28"/>
        </w:rPr>
        <w:t>Контроль за</w:t>
      </w:r>
      <w:proofErr w:type="gramEnd"/>
      <w:r w:rsidRPr="00A0733D">
        <w:rPr>
          <w:rFonts w:ascii="Times New Roman" w:hAnsi="Times New Roman" w:cs="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 </w:t>
      </w:r>
    </w:p>
    <w:p w:rsid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6961A6" w:rsidRDefault="006961A6" w:rsidP="00A0733D">
      <w:pPr>
        <w:tabs>
          <w:tab w:val="left" w:pos="5130"/>
        </w:tabs>
        <w:jc w:val="both"/>
        <w:rPr>
          <w:rFonts w:ascii="Times New Roman" w:hAnsi="Times New Roman" w:cs="Times New Roman"/>
          <w:sz w:val="28"/>
          <w:szCs w:val="28"/>
        </w:rPr>
      </w:pPr>
    </w:p>
    <w:p w:rsidR="006961A6" w:rsidRDefault="006961A6"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706420" w:rsidRDefault="00706420"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696967" w:rsidRPr="007907DB" w:rsidRDefault="00696967" w:rsidP="00696967">
      <w:pPr>
        <w:spacing w:before="100" w:beforeAutospacing="1" w:after="100" w:afterAutospacing="1" w:line="240" w:lineRule="auto"/>
        <w:jc w:val="right"/>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Приложение N </w:t>
      </w:r>
      <w:r>
        <w:rPr>
          <w:rFonts w:ascii="Times New Roman" w:eastAsia="Times New Roman" w:hAnsi="Times New Roman" w:cs="Times New Roman"/>
          <w:sz w:val="24"/>
          <w:szCs w:val="24"/>
        </w:rPr>
        <w:t>5</w:t>
      </w:r>
      <w:r w:rsidRPr="007907DB">
        <w:rPr>
          <w:rFonts w:ascii="Times New Roman" w:eastAsia="Times New Roman" w:hAnsi="Times New Roman" w:cs="Times New Roman"/>
          <w:sz w:val="24"/>
          <w:szCs w:val="24"/>
        </w:rPr>
        <w:br/>
        <w:t xml:space="preserve">к муниципальной программе </w:t>
      </w:r>
    </w:p>
    <w:p w:rsidR="00696967" w:rsidRPr="007907DB" w:rsidRDefault="00696967" w:rsidP="006969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07DB">
        <w:rPr>
          <w:rFonts w:ascii="Times New Roman" w:eastAsia="Times New Roman" w:hAnsi="Times New Roman" w:cs="Times New Roman"/>
          <w:b/>
          <w:bCs/>
          <w:sz w:val="27"/>
          <w:szCs w:val="27"/>
        </w:rPr>
        <w:t>Визуализированный перечень образцов элементов благоустройства, предполагаемых к размещению на дворовой территории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
        <w:gridCol w:w="1781"/>
        <w:gridCol w:w="5511"/>
        <w:gridCol w:w="2321"/>
      </w:tblGrid>
      <w:tr w:rsidR="00696967" w:rsidRPr="007907DB" w:rsidTr="00667DEB">
        <w:trPr>
          <w:trHeight w:val="15"/>
          <w:tblCellSpacing w:w="15" w:type="dxa"/>
        </w:trPr>
        <w:tc>
          <w:tcPr>
            <w:tcW w:w="606"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r w:rsidRPr="007907DB">
              <w:rPr>
                <w:rFonts w:ascii="Times New Roman" w:eastAsia="Times New Roman" w:hAnsi="Times New Roman" w:cs="Times New Roman"/>
                <w:sz w:val="24"/>
                <w:szCs w:val="24"/>
              </w:rPr>
              <w:br/>
            </w:r>
          </w:p>
        </w:tc>
        <w:tc>
          <w:tcPr>
            <w:tcW w:w="1614"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4986"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2089"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r>
      <w:tr w:rsidR="00696967" w:rsidRPr="007907DB" w:rsidTr="00667DEB">
        <w:trPr>
          <w:tblCellSpacing w:w="15" w:type="dxa"/>
        </w:trPr>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N </w:t>
            </w:r>
            <w:proofErr w:type="gramStart"/>
            <w:r w:rsidRPr="007907DB">
              <w:rPr>
                <w:rFonts w:ascii="Times New Roman" w:eastAsia="Times New Roman" w:hAnsi="Times New Roman" w:cs="Times New Roman"/>
                <w:sz w:val="24"/>
                <w:szCs w:val="24"/>
              </w:rPr>
              <w:t>п</w:t>
            </w:r>
            <w:proofErr w:type="gramEnd"/>
            <w:r w:rsidRPr="007907DB">
              <w:rPr>
                <w:rFonts w:ascii="Times New Roman" w:eastAsia="Times New Roman" w:hAnsi="Times New Roman" w:cs="Times New Roman"/>
                <w:sz w:val="24"/>
                <w:szCs w:val="24"/>
              </w:rPr>
              <w:t xml:space="preserve">/п </w:t>
            </w:r>
          </w:p>
        </w:tc>
        <w:tc>
          <w:tcPr>
            <w:tcW w:w="16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Наименование работ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Изображение образцов элементов благоустройства </w:t>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Характеристика </w:t>
            </w:r>
          </w:p>
        </w:tc>
      </w:tr>
      <w:tr w:rsidR="00696967" w:rsidRPr="007907DB" w:rsidTr="00667DEB">
        <w:trPr>
          <w:tblCellSpacing w:w="15" w:type="dxa"/>
        </w:trPr>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w:t>
            </w:r>
          </w:p>
        </w:tc>
        <w:tc>
          <w:tcPr>
            <w:tcW w:w="16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2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3 </w:t>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4 </w:t>
            </w:r>
          </w:p>
        </w:tc>
      </w:tr>
      <w:tr w:rsidR="00696967" w:rsidRPr="007907DB" w:rsidTr="00667DEB">
        <w:trPr>
          <w:tblCellSpacing w:w="15" w:type="dxa"/>
        </w:trPr>
        <w:tc>
          <w:tcPr>
            <w:tcW w:w="6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1.</w:t>
            </w:r>
          </w:p>
        </w:tc>
        <w:tc>
          <w:tcPr>
            <w:tcW w:w="16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Ремонт дворовых проездов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D3FC25" wp14:editId="3E7D0177">
                  <wp:extent cx="3448050" cy="2105025"/>
                  <wp:effectExtent l="0" t="0" r="0" b="9525"/>
                  <wp:docPr id="9" name="Рисунок 9"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униципальной программы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0" cy="2105025"/>
                          </a:xfrm>
                          <a:prstGeom prst="rect">
                            <a:avLst/>
                          </a:prstGeom>
                          <a:noFill/>
                          <a:ln>
                            <a:noFill/>
                          </a:ln>
                        </pic:spPr>
                      </pic:pic>
                    </a:graphicData>
                  </a:graphic>
                </wp:inline>
              </w:drawing>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AE0CF8" wp14:editId="1C345EA9">
                  <wp:extent cx="1438275" cy="1114425"/>
                  <wp:effectExtent l="0" t="0" r="9525" b="9525"/>
                  <wp:docPr id="8" name="Рисунок 8"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униципальной программы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брусчатка бетонная </w:t>
            </w:r>
            <w:proofErr w:type="spellStart"/>
            <w:r w:rsidRPr="007907DB">
              <w:rPr>
                <w:rFonts w:ascii="Times New Roman" w:eastAsia="Times New Roman" w:hAnsi="Times New Roman" w:cs="Times New Roman"/>
                <w:sz w:val="24"/>
                <w:szCs w:val="24"/>
              </w:rPr>
              <w:t>вибропрессованная</w:t>
            </w:r>
            <w:proofErr w:type="spellEnd"/>
            <w:r w:rsidRPr="007907DB">
              <w:rPr>
                <w:rFonts w:ascii="Times New Roman" w:eastAsia="Times New Roman" w:hAnsi="Times New Roman" w:cs="Times New Roman"/>
                <w:sz w:val="24"/>
                <w:szCs w:val="24"/>
              </w:rPr>
              <w:t>:</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класс бетона: М400;</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размеры: 171 x 115, 115 x 115, 140 x 57;</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высота: 60 мм </w:t>
            </w:r>
          </w:p>
        </w:tc>
      </w:tr>
      <w:tr w:rsidR="00696967" w:rsidRPr="007907DB" w:rsidTr="00667DEB">
        <w:trPr>
          <w:tblCellSpacing w:w="15" w:type="dxa"/>
        </w:trPr>
        <w:tc>
          <w:tcPr>
            <w:tcW w:w="606"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614"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2047B2" wp14:editId="116B4A63">
                  <wp:extent cx="2638425" cy="1685925"/>
                  <wp:effectExtent l="0" t="0" r="9525" b="9525"/>
                  <wp:docPr id="7" name="Рисунок 7"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муниципальной программы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асфальт марки 1.</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Состав: песок или отсев, битум, щебень, минеральный порошок.</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Типы покрытий:</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плотные</w:t>
            </w:r>
            <w:proofErr w:type="gramStart"/>
            <w:r w:rsidRPr="007907DB">
              <w:rPr>
                <w:rFonts w:ascii="Times New Roman" w:eastAsia="Times New Roman" w:hAnsi="Times New Roman" w:cs="Times New Roman"/>
                <w:sz w:val="24"/>
                <w:szCs w:val="24"/>
              </w:rPr>
              <w:t xml:space="preserve"> А</w:t>
            </w:r>
            <w:proofErr w:type="gramEnd"/>
            <w:r w:rsidRPr="007907DB">
              <w:rPr>
                <w:rFonts w:ascii="Times New Roman" w:eastAsia="Times New Roman" w:hAnsi="Times New Roman" w:cs="Times New Roman"/>
                <w:sz w:val="24"/>
                <w:szCs w:val="24"/>
              </w:rPr>
              <w:t>, Б, Г;</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высокоплотные;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пористые;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щебеночные высокопористые (холодные и горячие);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w:t>
            </w:r>
            <w:proofErr w:type="spellStart"/>
            <w:r w:rsidRPr="007907DB">
              <w:rPr>
                <w:rFonts w:ascii="Times New Roman" w:eastAsia="Times New Roman" w:hAnsi="Times New Roman" w:cs="Times New Roman"/>
                <w:sz w:val="24"/>
                <w:szCs w:val="24"/>
              </w:rPr>
              <w:t>Бх</w:t>
            </w:r>
            <w:proofErr w:type="spellEnd"/>
            <w:r w:rsidRPr="007907DB">
              <w:rPr>
                <w:rFonts w:ascii="Times New Roman" w:eastAsia="Times New Roman" w:hAnsi="Times New Roman" w:cs="Times New Roman"/>
                <w:sz w:val="24"/>
                <w:szCs w:val="24"/>
              </w:rPr>
              <w:t xml:space="preserve">, </w:t>
            </w:r>
            <w:proofErr w:type="spellStart"/>
            <w:r w:rsidRPr="007907DB">
              <w:rPr>
                <w:rFonts w:ascii="Times New Roman" w:eastAsia="Times New Roman" w:hAnsi="Times New Roman" w:cs="Times New Roman"/>
                <w:sz w:val="24"/>
                <w:szCs w:val="24"/>
              </w:rPr>
              <w:t>Гх</w:t>
            </w:r>
            <w:proofErr w:type="spellEnd"/>
            <w:r w:rsidRPr="007907DB">
              <w:rPr>
                <w:rFonts w:ascii="Times New Roman" w:eastAsia="Times New Roman" w:hAnsi="Times New Roman" w:cs="Times New Roman"/>
                <w:sz w:val="24"/>
                <w:szCs w:val="24"/>
              </w:rPr>
              <w:t xml:space="preserve">, </w:t>
            </w:r>
            <w:proofErr w:type="spellStart"/>
            <w:r w:rsidRPr="007907DB">
              <w:rPr>
                <w:rFonts w:ascii="Times New Roman" w:eastAsia="Times New Roman" w:hAnsi="Times New Roman" w:cs="Times New Roman"/>
                <w:sz w:val="24"/>
                <w:szCs w:val="24"/>
              </w:rPr>
              <w:t>Вх</w:t>
            </w:r>
            <w:proofErr w:type="spellEnd"/>
            <w:r w:rsidRPr="007907DB">
              <w:rPr>
                <w:rFonts w:ascii="Times New Roman" w:eastAsia="Times New Roman" w:hAnsi="Times New Roman" w:cs="Times New Roman"/>
                <w:sz w:val="24"/>
                <w:szCs w:val="24"/>
              </w:rPr>
              <w:t xml:space="preserve"> </w:t>
            </w:r>
          </w:p>
        </w:tc>
      </w:tr>
      <w:tr w:rsidR="00696967" w:rsidRPr="007907DB" w:rsidTr="00667DEB">
        <w:trPr>
          <w:tblCellSpacing w:w="15" w:type="dxa"/>
        </w:trPr>
        <w:tc>
          <w:tcPr>
            <w:tcW w:w="6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2.</w:t>
            </w:r>
          </w:p>
        </w:tc>
        <w:tc>
          <w:tcPr>
            <w:tcW w:w="16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скамеек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117FD2" wp14:editId="26617C8C">
                  <wp:extent cx="3076575" cy="2105025"/>
                  <wp:effectExtent l="0" t="0" r="9525" b="9525"/>
                  <wp:docPr id="6" name="Рисунок 6"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муниципальной программы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6575" cy="21050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скамья на металлическом основании с подлокотниками и спинкой:</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материал: хвойный брус сорт</w:t>
            </w:r>
            <w:proofErr w:type="gramStart"/>
            <w:r w:rsidRPr="007907DB">
              <w:rPr>
                <w:rFonts w:ascii="Times New Roman" w:eastAsia="Times New Roman" w:hAnsi="Times New Roman" w:cs="Times New Roman"/>
                <w:sz w:val="24"/>
                <w:szCs w:val="24"/>
              </w:rPr>
              <w:t xml:space="preserve"> А</w:t>
            </w:r>
            <w:proofErr w:type="gramEnd"/>
            <w:r w:rsidRPr="007907DB">
              <w:rPr>
                <w:rFonts w:ascii="Times New Roman" w:eastAsia="Times New Roman" w:hAnsi="Times New Roman" w:cs="Times New Roman"/>
                <w:sz w:val="24"/>
                <w:szCs w:val="24"/>
              </w:rPr>
              <w:t>, сталь, антисептик, полуматовый лак - стандартное исполнение;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длина: 2,0 - 3,0 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70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высота сиденья: 45 см </w:t>
            </w:r>
          </w:p>
        </w:tc>
      </w:tr>
      <w:tr w:rsidR="00696967" w:rsidRPr="007907DB" w:rsidTr="00667DEB">
        <w:trPr>
          <w:tblCellSpacing w:w="15" w:type="dxa"/>
        </w:trPr>
        <w:tc>
          <w:tcPr>
            <w:tcW w:w="606"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614"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F3D7DC" wp14:editId="19ACD3F6">
                  <wp:extent cx="3009900" cy="2028825"/>
                  <wp:effectExtent l="0" t="0" r="0" b="9525"/>
                  <wp:docPr id="5" name="Рисунок 5"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муниципальной программы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9900" cy="20288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скамья на металлическом основании с подлокотниками без спинки:</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материал: хвойный брус сорт</w:t>
            </w:r>
            <w:proofErr w:type="gramStart"/>
            <w:r w:rsidRPr="007907DB">
              <w:rPr>
                <w:rFonts w:ascii="Times New Roman" w:eastAsia="Times New Roman" w:hAnsi="Times New Roman" w:cs="Times New Roman"/>
                <w:sz w:val="24"/>
                <w:szCs w:val="24"/>
              </w:rPr>
              <w:t xml:space="preserve"> А</w:t>
            </w:r>
            <w:proofErr w:type="gramEnd"/>
            <w:r w:rsidRPr="007907DB">
              <w:rPr>
                <w:rFonts w:ascii="Times New Roman" w:eastAsia="Times New Roman" w:hAnsi="Times New Roman" w:cs="Times New Roman"/>
                <w:sz w:val="24"/>
                <w:szCs w:val="24"/>
              </w:rPr>
              <w:t>, сталь, антисептик, полуматовый лак - стандартное исполнение;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длина: 2,0 - 3,0 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70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высота сиденья: 45 см </w:t>
            </w:r>
          </w:p>
        </w:tc>
      </w:tr>
      <w:tr w:rsidR="00696967" w:rsidRPr="007907DB" w:rsidTr="00667DEB">
        <w:trPr>
          <w:tblCellSpacing w:w="15" w:type="dxa"/>
        </w:trPr>
        <w:tc>
          <w:tcPr>
            <w:tcW w:w="6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3.</w:t>
            </w:r>
          </w:p>
        </w:tc>
        <w:tc>
          <w:tcPr>
            <w:tcW w:w="16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урн для мусора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4C5152" wp14:editId="08D87F2C">
                  <wp:extent cx="1581150" cy="2286000"/>
                  <wp:effectExtent l="0" t="0" r="0" b="0"/>
                  <wp:docPr id="4" name="Рисунок 4"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муниципальной программы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1150" cy="2286000"/>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урна металлическая с поворотным механизмом: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высота: 64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47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глубина: 36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объем: 25 л </w:t>
            </w:r>
          </w:p>
        </w:tc>
      </w:tr>
      <w:tr w:rsidR="00696967" w:rsidRPr="007907DB" w:rsidTr="00667DEB">
        <w:trPr>
          <w:tblCellSpacing w:w="15" w:type="dxa"/>
        </w:trPr>
        <w:tc>
          <w:tcPr>
            <w:tcW w:w="606"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614"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93804A" wp14:editId="59AD97C2">
                  <wp:extent cx="1133475" cy="1733550"/>
                  <wp:effectExtent l="0" t="0" r="9525" b="0"/>
                  <wp:docPr id="3" name="Рисунок 3"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муниципальной программы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1733550"/>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урна металлическая с деревянным декором и ведром.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Металлический каркас, обшитый со всех сторон деревянным брусом из хвойных пород древесины класса А.</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В комплект урны входит вместительное съемное внутреннее ведро, выполненное из оцинкованной стали:</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400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высота: 550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глубина: 400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объем: 40 л </w:t>
            </w:r>
          </w:p>
        </w:tc>
      </w:tr>
      <w:tr w:rsidR="00696967" w:rsidRPr="007907DB" w:rsidTr="00667DEB">
        <w:trPr>
          <w:tblCellSpacing w:w="15" w:type="dxa"/>
        </w:trPr>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4.</w:t>
            </w:r>
          </w:p>
        </w:tc>
        <w:tc>
          <w:tcPr>
            <w:tcW w:w="16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Освещение дворовых территорий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A3D77F" wp14:editId="6F8F2429">
                  <wp:extent cx="2571750" cy="1781175"/>
                  <wp:effectExtent l="0" t="0" r="0" b="9525"/>
                  <wp:docPr id="2" name="Рисунок 2"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муниципальной программы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6B30DA" wp14:editId="683E140D">
                  <wp:extent cx="904875" cy="2200275"/>
                  <wp:effectExtent l="0" t="0" r="9525" b="9525"/>
                  <wp:docPr id="11" name="Рисунок 11"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муниципальной программы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4875" cy="220027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светодиодный светильник:</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энергопотребление: 60 Вт;</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габаритный размер: 600 x 300 x 140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вес: 4,5 кг.</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Металлическая опора уличного освещения </w:t>
            </w:r>
          </w:p>
        </w:tc>
      </w:tr>
    </w:tbl>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907DB">
        <w:rPr>
          <w:rFonts w:ascii="Times New Roman" w:eastAsia="Times New Roman" w:hAnsi="Times New Roman" w:cs="Times New Roman"/>
          <w:sz w:val="24"/>
          <w:szCs w:val="24"/>
        </w:rPr>
        <w:t xml:space="preserve">Приложение N </w:t>
      </w:r>
      <w:r>
        <w:rPr>
          <w:rFonts w:ascii="Times New Roman" w:eastAsia="Times New Roman" w:hAnsi="Times New Roman" w:cs="Times New Roman"/>
          <w:sz w:val="24"/>
          <w:szCs w:val="24"/>
        </w:rPr>
        <w:t>6</w:t>
      </w:r>
      <w:r w:rsidRPr="007907DB">
        <w:rPr>
          <w:rFonts w:ascii="Times New Roman" w:eastAsia="Times New Roman" w:hAnsi="Times New Roman" w:cs="Times New Roman"/>
          <w:sz w:val="24"/>
          <w:szCs w:val="24"/>
        </w:rPr>
        <w:br/>
        <w:t>к муниципальной программе</w:t>
      </w:r>
    </w:p>
    <w:p w:rsidR="00696967" w:rsidRDefault="00696967" w:rsidP="00696967">
      <w:pPr>
        <w:spacing w:before="100" w:beforeAutospacing="1" w:after="100" w:afterAutospacing="1" w:line="240" w:lineRule="auto"/>
        <w:outlineLvl w:val="2"/>
        <w:rPr>
          <w:rFonts w:ascii="Times New Roman" w:eastAsia="Times New Roman" w:hAnsi="Times New Roman" w:cs="Times New Roman"/>
          <w:b/>
          <w:bCs/>
          <w:sz w:val="27"/>
          <w:szCs w:val="27"/>
        </w:rPr>
      </w:pPr>
    </w:p>
    <w:p w:rsidR="00696967" w:rsidRPr="007907DB" w:rsidRDefault="00696967" w:rsidP="006969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07DB">
        <w:rPr>
          <w:rFonts w:ascii="Times New Roman" w:eastAsia="Times New Roman" w:hAnsi="Times New Roman" w:cs="Times New Roman"/>
          <w:b/>
          <w:bCs/>
          <w:sz w:val="27"/>
          <w:szCs w:val="27"/>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16"/>
        <w:gridCol w:w="5490"/>
        <w:gridCol w:w="1681"/>
        <w:gridCol w:w="1614"/>
      </w:tblGrid>
      <w:tr w:rsidR="000F1D76" w:rsidRPr="007907DB" w:rsidTr="000F1D76">
        <w:trPr>
          <w:trHeight w:val="15"/>
          <w:tblCellSpacing w:w="15" w:type="dxa"/>
          <w:jc w:val="center"/>
        </w:trPr>
        <w:tc>
          <w:tcPr>
            <w:tcW w:w="652" w:type="dxa"/>
            <w:vAlign w:val="center"/>
            <w:hideMark/>
          </w:tcPr>
          <w:p w:rsidR="000F1D76" w:rsidRPr="007907DB" w:rsidRDefault="000F1D76" w:rsidP="0072469F">
            <w:pPr>
              <w:rPr>
                <w:sz w:val="2"/>
                <w:szCs w:val="24"/>
              </w:rPr>
            </w:pPr>
            <w:r w:rsidRPr="007907DB">
              <w:rPr>
                <w:sz w:val="24"/>
                <w:szCs w:val="24"/>
              </w:rPr>
              <w:br/>
            </w:r>
            <w:r w:rsidRPr="007907DB">
              <w:rPr>
                <w:sz w:val="24"/>
                <w:szCs w:val="24"/>
              </w:rPr>
              <w:br/>
            </w:r>
          </w:p>
        </w:tc>
        <w:tc>
          <w:tcPr>
            <w:tcW w:w="5460" w:type="dxa"/>
            <w:vAlign w:val="center"/>
            <w:hideMark/>
          </w:tcPr>
          <w:p w:rsidR="000F1D76" w:rsidRPr="007907DB" w:rsidRDefault="000F1D76" w:rsidP="000F1D76">
            <w:pPr>
              <w:jc w:val="center"/>
              <w:rPr>
                <w:sz w:val="2"/>
                <w:szCs w:val="24"/>
              </w:rPr>
            </w:pPr>
          </w:p>
        </w:tc>
        <w:tc>
          <w:tcPr>
            <w:tcW w:w="1651" w:type="dxa"/>
            <w:vAlign w:val="center"/>
            <w:hideMark/>
          </w:tcPr>
          <w:p w:rsidR="000F1D76" w:rsidRPr="007907DB" w:rsidRDefault="000F1D76" w:rsidP="0072469F">
            <w:pPr>
              <w:rPr>
                <w:sz w:val="2"/>
                <w:szCs w:val="24"/>
              </w:rPr>
            </w:pPr>
          </w:p>
        </w:tc>
        <w:tc>
          <w:tcPr>
            <w:tcW w:w="1532" w:type="dxa"/>
            <w:vAlign w:val="center"/>
            <w:hideMark/>
          </w:tcPr>
          <w:p w:rsidR="000F1D76" w:rsidRPr="007907DB" w:rsidRDefault="000F1D76" w:rsidP="0072469F">
            <w:pPr>
              <w:rPr>
                <w:sz w:val="2"/>
                <w:szCs w:val="24"/>
              </w:rPr>
            </w:pP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sidRPr="007907DB">
              <w:rPr>
                <w:sz w:val="24"/>
                <w:szCs w:val="24"/>
              </w:rPr>
              <w:t xml:space="preserve">N </w:t>
            </w:r>
            <w:proofErr w:type="gramStart"/>
            <w:r w:rsidRPr="007907DB">
              <w:rPr>
                <w:sz w:val="24"/>
                <w:szCs w:val="24"/>
              </w:rPr>
              <w:t>п</w:t>
            </w:r>
            <w:proofErr w:type="gramEnd"/>
            <w:r w:rsidRPr="007907DB">
              <w:rPr>
                <w:sz w:val="24"/>
                <w:szCs w:val="24"/>
              </w:rPr>
              <w:t xml:space="preserve">/п </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sidRPr="007907DB">
              <w:rPr>
                <w:sz w:val="24"/>
                <w:szCs w:val="24"/>
              </w:rPr>
              <w:t xml:space="preserve">Наименование работ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sidRPr="007907DB">
              <w:rPr>
                <w:sz w:val="24"/>
                <w:szCs w:val="24"/>
              </w:rPr>
              <w:t xml:space="preserve">Единица измерения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sidRPr="007907DB">
              <w:rPr>
                <w:sz w:val="24"/>
                <w:szCs w:val="24"/>
              </w:rPr>
              <w:t>Предельная стоимость работ (руб.)</w:t>
            </w: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1.</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Ремонт дворовых проездов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Pr>
                <w:sz w:val="24"/>
                <w:szCs w:val="24"/>
              </w:rPr>
              <w:t xml:space="preserve">квадратный метр </w:t>
            </w:r>
            <w:r w:rsidRPr="007907DB">
              <w:rPr>
                <w:sz w:val="24"/>
                <w:szCs w:val="24"/>
              </w:rPr>
              <w:t xml:space="preserve">дворового проезда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sidRPr="007907DB">
              <w:rPr>
                <w:sz w:val="24"/>
                <w:szCs w:val="24"/>
              </w:rPr>
              <w:t>2</w:t>
            </w:r>
            <w:r>
              <w:rPr>
                <w:sz w:val="24"/>
                <w:szCs w:val="24"/>
              </w:rPr>
              <w:t>341</w:t>
            </w:r>
            <w:r w:rsidRPr="007907DB">
              <w:rPr>
                <w:sz w:val="24"/>
                <w:szCs w:val="24"/>
              </w:rPr>
              <w:t xml:space="preserve"> </w:t>
            </w: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2.</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Установка скамеек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1 скамейка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Pr>
                <w:sz w:val="24"/>
                <w:szCs w:val="24"/>
              </w:rPr>
              <w:t>22000</w:t>
            </w:r>
            <w:r w:rsidRPr="007907DB">
              <w:rPr>
                <w:sz w:val="24"/>
                <w:szCs w:val="24"/>
              </w:rPr>
              <w:t xml:space="preserve"> </w:t>
            </w: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3.</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Установка урн для мусора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1 урна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Pr>
                <w:sz w:val="24"/>
                <w:szCs w:val="24"/>
              </w:rPr>
              <w:t>7500</w:t>
            </w:r>
            <w:r w:rsidRPr="007907DB">
              <w:rPr>
                <w:sz w:val="24"/>
                <w:szCs w:val="24"/>
              </w:rPr>
              <w:t xml:space="preserve"> </w:t>
            </w: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4.</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Установка светильников наружного освещения на опоре:</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rPr>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rPr>
                <w:sz w:val="24"/>
                <w:szCs w:val="24"/>
              </w:rPr>
            </w:pP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rPr>
                <w:sz w:val="24"/>
                <w:szCs w:val="24"/>
              </w:rPr>
            </w:pP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 с воздушной прокладкой кабеля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1 светильник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Pr>
                <w:sz w:val="24"/>
                <w:szCs w:val="24"/>
              </w:rPr>
              <w:t>40974</w:t>
            </w:r>
            <w:r w:rsidRPr="007907DB">
              <w:rPr>
                <w:sz w:val="24"/>
                <w:szCs w:val="24"/>
              </w:rPr>
              <w:t xml:space="preserve"> </w:t>
            </w: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rPr>
                <w:sz w:val="24"/>
                <w:szCs w:val="24"/>
              </w:rPr>
            </w:pP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 с подземной прокладкой кабеля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1 светильник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Pr>
                <w:sz w:val="24"/>
                <w:szCs w:val="24"/>
              </w:rPr>
              <w:t>58534</w:t>
            </w:r>
            <w:r w:rsidRPr="007907DB">
              <w:rPr>
                <w:sz w:val="24"/>
                <w:szCs w:val="24"/>
              </w:rPr>
              <w:t xml:space="preserve"> </w:t>
            </w: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Pr>
                <w:sz w:val="24"/>
                <w:szCs w:val="24"/>
              </w:rPr>
              <w:t>5.</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Pr>
                <w:sz w:val="24"/>
                <w:szCs w:val="24"/>
              </w:rPr>
              <w:t>З</w:t>
            </w:r>
            <w:r w:rsidRPr="007907DB">
              <w:rPr>
                <w:sz w:val="24"/>
                <w:szCs w:val="24"/>
              </w:rPr>
              <w:t xml:space="preserve">амена светильников наружного освещения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rPr>
                <w:sz w:val="24"/>
                <w:szCs w:val="24"/>
              </w:rPr>
            </w:pPr>
            <w:r w:rsidRPr="007907DB">
              <w:rPr>
                <w:sz w:val="24"/>
                <w:szCs w:val="24"/>
              </w:rPr>
              <w:t xml:space="preserve">1 светильник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F1D76" w:rsidRPr="007907DB" w:rsidRDefault="000F1D76" w:rsidP="0072469F">
            <w:pPr>
              <w:spacing w:before="100" w:beforeAutospacing="1" w:after="100" w:afterAutospacing="1"/>
              <w:jc w:val="center"/>
              <w:rPr>
                <w:sz w:val="24"/>
                <w:szCs w:val="24"/>
              </w:rPr>
            </w:pPr>
            <w:r>
              <w:rPr>
                <w:sz w:val="24"/>
                <w:szCs w:val="24"/>
              </w:rPr>
              <w:t>23414</w:t>
            </w:r>
            <w:r w:rsidRPr="007907DB">
              <w:rPr>
                <w:sz w:val="24"/>
                <w:szCs w:val="24"/>
              </w:rPr>
              <w:t xml:space="preserve"> </w:t>
            </w: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rPr>
                <w:sz w:val="24"/>
                <w:szCs w:val="24"/>
              </w:rPr>
            </w:pPr>
            <w:r>
              <w:rPr>
                <w:sz w:val="24"/>
                <w:szCs w:val="24"/>
              </w:rPr>
              <w:t>6.</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rPr>
                <w:sz w:val="24"/>
                <w:szCs w:val="24"/>
              </w:rPr>
            </w:pPr>
            <w:r>
              <w:rPr>
                <w:sz w:val="24"/>
                <w:szCs w:val="24"/>
              </w:rPr>
              <w:t>Ремонт и (или) устройство автомобильных парковок</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Pr="007907DB" w:rsidRDefault="000F1D76" w:rsidP="0072469F">
            <w:pPr>
              <w:spacing w:before="100" w:beforeAutospacing="1" w:after="100" w:afterAutospacing="1"/>
              <w:rPr>
                <w:sz w:val="24"/>
                <w:szCs w:val="24"/>
              </w:rPr>
            </w:pPr>
            <w:r>
              <w:rPr>
                <w:sz w:val="24"/>
                <w:szCs w:val="24"/>
              </w:rPr>
              <w:t>квадратный метр парковки</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jc w:val="center"/>
              <w:rPr>
                <w:sz w:val="24"/>
                <w:szCs w:val="24"/>
              </w:rPr>
            </w:pPr>
            <w:r>
              <w:rPr>
                <w:sz w:val="24"/>
                <w:szCs w:val="24"/>
              </w:rPr>
              <w:t>2400</w:t>
            </w: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rPr>
                <w:sz w:val="24"/>
                <w:szCs w:val="24"/>
              </w:rPr>
            </w:pPr>
            <w:r>
              <w:rPr>
                <w:sz w:val="24"/>
                <w:szCs w:val="24"/>
              </w:rPr>
              <w:t>7.</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rPr>
                <w:sz w:val="24"/>
                <w:szCs w:val="24"/>
              </w:rPr>
            </w:pPr>
            <w:r>
              <w:rPr>
                <w:sz w:val="24"/>
                <w:szCs w:val="24"/>
              </w:rPr>
              <w:t>Ремонт и (или) устройство тротуаров</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rPr>
                <w:sz w:val="24"/>
                <w:szCs w:val="24"/>
              </w:rPr>
            </w:pPr>
            <w:r>
              <w:rPr>
                <w:sz w:val="24"/>
                <w:szCs w:val="24"/>
              </w:rPr>
              <w:t>квадратный метр тротуара</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jc w:val="center"/>
              <w:rPr>
                <w:sz w:val="24"/>
                <w:szCs w:val="24"/>
              </w:rPr>
            </w:pPr>
            <w:r>
              <w:rPr>
                <w:sz w:val="24"/>
                <w:szCs w:val="24"/>
              </w:rPr>
              <w:t>2200</w:t>
            </w:r>
          </w:p>
        </w:tc>
      </w:tr>
      <w:tr w:rsidR="000F1D76" w:rsidRPr="007907DB" w:rsidTr="000F1D76">
        <w:trPr>
          <w:tblCellSpacing w:w="15" w:type="dxa"/>
          <w:jc w:val="center"/>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rPr>
                <w:sz w:val="24"/>
                <w:szCs w:val="24"/>
              </w:rPr>
            </w:pPr>
            <w:r>
              <w:rPr>
                <w:sz w:val="24"/>
                <w:szCs w:val="24"/>
              </w:rPr>
              <w:t>8.</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rPr>
                <w:sz w:val="24"/>
                <w:szCs w:val="24"/>
              </w:rPr>
            </w:pPr>
            <w:r>
              <w:rPr>
                <w:sz w:val="24"/>
                <w:szCs w:val="24"/>
              </w:rPr>
              <w:t>Ремонт и (или) устройство площадок для мусорных контейнеров</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rPr>
                <w:sz w:val="24"/>
                <w:szCs w:val="24"/>
              </w:rPr>
            </w:pPr>
            <w:r>
              <w:rPr>
                <w:sz w:val="24"/>
                <w:szCs w:val="24"/>
              </w:rPr>
              <w:t>квадратный метр площадки</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F1D76" w:rsidRDefault="000F1D76" w:rsidP="0072469F">
            <w:pPr>
              <w:spacing w:before="100" w:beforeAutospacing="1" w:after="100" w:afterAutospacing="1"/>
              <w:jc w:val="center"/>
              <w:rPr>
                <w:sz w:val="24"/>
                <w:szCs w:val="24"/>
              </w:rPr>
            </w:pPr>
            <w:r>
              <w:rPr>
                <w:sz w:val="24"/>
                <w:szCs w:val="24"/>
              </w:rPr>
              <w:t>4300</w:t>
            </w:r>
          </w:p>
        </w:tc>
      </w:tr>
    </w:tbl>
    <w:p w:rsidR="00A0733D" w:rsidRPr="00852D64" w:rsidRDefault="00696967" w:rsidP="00A15F49">
      <w:pPr>
        <w:spacing w:after="0" w:line="240" w:lineRule="auto"/>
        <w:ind w:firstLine="709"/>
        <w:jc w:val="both"/>
        <w:rPr>
          <w:rFonts w:ascii="Times New Roman" w:hAnsi="Times New Roman" w:cs="Times New Roman"/>
          <w:b/>
          <w:sz w:val="36"/>
          <w:szCs w:val="36"/>
        </w:rPr>
      </w:pPr>
      <w:r w:rsidRPr="007907D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F1D76">
        <w:rPr>
          <w:rFonts w:ascii="Times New Roman" w:eastAsia="Times New Roman" w:hAnsi="Times New Roman" w:cs="Times New Roman"/>
          <w:sz w:val="24"/>
          <w:szCs w:val="24"/>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установлена на основании письма Департамента Смоленской области по строительству и жилищно-коммунальному хозяйству от </w:t>
      </w:r>
      <w:r w:rsidR="000F1D76" w:rsidRPr="000F1D76">
        <w:rPr>
          <w:rFonts w:ascii="Times New Roman" w:eastAsia="Times New Roman" w:hAnsi="Times New Roman" w:cs="Times New Roman"/>
          <w:sz w:val="24"/>
          <w:szCs w:val="24"/>
        </w:rPr>
        <w:t>30.12.2019</w:t>
      </w:r>
      <w:r w:rsidRPr="000F1D76">
        <w:rPr>
          <w:rFonts w:ascii="Times New Roman" w:eastAsia="Times New Roman" w:hAnsi="Times New Roman" w:cs="Times New Roman"/>
          <w:sz w:val="24"/>
          <w:szCs w:val="24"/>
        </w:rPr>
        <w:t xml:space="preserve"> N </w:t>
      </w:r>
      <w:r w:rsidR="000F1D76" w:rsidRPr="000F1D76">
        <w:rPr>
          <w:rFonts w:ascii="Times New Roman" w:eastAsia="Times New Roman" w:hAnsi="Times New Roman" w:cs="Times New Roman"/>
          <w:sz w:val="24"/>
          <w:szCs w:val="24"/>
        </w:rPr>
        <w:t>6407</w:t>
      </w:r>
      <w:r w:rsidR="0010562C" w:rsidRPr="000F1D76">
        <w:rPr>
          <w:rFonts w:ascii="Times New Roman" w:eastAsia="Times New Roman" w:hAnsi="Times New Roman" w:cs="Times New Roman"/>
          <w:sz w:val="24"/>
          <w:szCs w:val="24"/>
        </w:rPr>
        <w:t>д-ис</w:t>
      </w:r>
      <w:r w:rsidRPr="000F1D76">
        <w:rPr>
          <w:rFonts w:ascii="Times New Roman" w:eastAsia="Times New Roman" w:hAnsi="Times New Roman" w:cs="Times New Roman"/>
          <w:sz w:val="24"/>
          <w:szCs w:val="24"/>
        </w:rPr>
        <w:t>х.</w:t>
      </w:r>
    </w:p>
    <w:sectPr w:rsidR="00A0733D" w:rsidRPr="00852D64" w:rsidSect="00A0733D">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4F" w:rsidRDefault="00EB144F">
      <w:pPr>
        <w:spacing w:after="0" w:line="240" w:lineRule="auto"/>
      </w:pPr>
      <w:r>
        <w:separator/>
      </w:r>
    </w:p>
  </w:endnote>
  <w:endnote w:type="continuationSeparator" w:id="0">
    <w:p w:rsidR="00EB144F" w:rsidRDefault="00EB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6C" w:rsidRDefault="00815F6C"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15F6C" w:rsidRDefault="00815F6C" w:rsidP="003527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6C" w:rsidRDefault="00815F6C"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26D22">
      <w:rPr>
        <w:rStyle w:val="a5"/>
        <w:noProof/>
      </w:rPr>
      <w:t>3</w:t>
    </w:r>
    <w:r>
      <w:rPr>
        <w:rStyle w:val="a5"/>
      </w:rPr>
      <w:fldChar w:fldCharType="end"/>
    </w:r>
  </w:p>
  <w:p w:rsidR="00815F6C" w:rsidRDefault="00815F6C" w:rsidP="0035272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4F" w:rsidRDefault="00EB144F">
      <w:pPr>
        <w:spacing w:after="0" w:line="240" w:lineRule="auto"/>
      </w:pPr>
      <w:r>
        <w:separator/>
      </w:r>
    </w:p>
  </w:footnote>
  <w:footnote w:type="continuationSeparator" w:id="0">
    <w:p w:rsidR="00EB144F" w:rsidRDefault="00EB1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A5D1E"/>
    <w:multiLevelType w:val="hybridMultilevel"/>
    <w:tmpl w:val="CB0ACEF2"/>
    <w:lvl w:ilvl="0" w:tplc="D68EA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171ED"/>
    <w:multiLevelType w:val="hybridMultilevel"/>
    <w:tmpl w:val="1AC4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61"/>
    <w:rsid w:val="0000144A"/>
    <w:rsid w:val="00014749"/>
    <w:rsid w:val="00023F1B"/>
    <w:rsid w:val="00035451"/>
    <w:rsid w:val="000535FE"/>
    <w:rsid w:val="00061741"/>
    <w:rsid w:val="00067C2F"/>
    <w:rsid w:val="00077E45"/>
    <w:rsid w:val="000863A1"/>
    <w:rsid w:val="000B4C25"/>
    <w:rsid w:val="000C45AD"/>
    <w:rsid w:val="000C5E0F"/>
    <w:rsid w:val="000D488A"/>
    <w:rsid w:val="000D61EE"/>
    <w:rsid w:val="000E76C1"/>
    <w:rsid w:val="000F1D76"/>
    <w:rsid w:val="000F32FE"/>
    <w:rsid w:val="000F7267"/>
    <w:rsid w:val="00101F25"/>
    <w:rsid w:val="0010562C"/>
    <w:rsid w:val="001150FD"/>
    <w:rsid w:val="00130233"/>
    <w:rsid w:val="00141DDC"/>
    <w:rsid w:val="00160944"/>
    <w:rsid w:val="001846F4"/>
    <w:rsid w:val="0019331F"/>
    <w:rsid w:val="001A32B0"/>
    <w:rsid w:val="001C7C5F"/>
    <w:rsid w:val="001E15A3"/>
    <w:rsid w:val="001F68E8"/>
    <w:rsid w:val="00210872"/>
    <w:rsid w:val="0021554A"/>
    <w:rsid w:val="00262663"/>
    <w:rsid w:val="0028223A"/>
    <w:rsid w:val="002955A0"/>
    <w:rsid w:val="002A29D2"/>
    <w:rsid w:val="002B06AD"/>
    <w:rsid w:val="002B4329"/>
    <w:rsid w:val="002C2A9D"/>
    <w:rsid w:val="002D3C73"/>
    <w:rsid w:val="002E1DE6"/>
    <w:rsid w:val="003051B5"/>
    <w:rsid w:val="00306414"/>
    <w:rsid w:val="0031266E"/>
    <w:rsid w:val="003428A1"/>
    <w:rsid w:val="00345C96"/>
    <w:rsid w:val="00345FCE"/>
    <w:rsid w:val="003465AD"/>
    <w:rsid w:val="003474E0"/>
    <w:rsid w:val="00351219"/>
    <w:rsid w:val="00352723"/>
    <w:rsid w:val="00356145"/>
    <w:rsid w:val="00357C1C"/>
    <w:rsid w:val="00376600"/>
    <w:rsid w:val="00376AA4"/>
    <w:rsid w:val="00377CA1"/>
    <w:rsid w:val="003857A8"/>
    <w:rsid w:val="003A1263"/>
    <w:rsid w:val="003A1855"/>
    <w:rsid w:val="003B6732"/>
    <w:rsid w:val="003D7A54"/>
    <w:rsid w:val="003F3F2D"/>
    <w:rsid w:val="003F47D1"/>
    <w:rsid w:val="00410B1C"/>
    <w:rsid w:val="00411CA8"/>
    <w:rsid w:val="004158DF"/>
    <w:rsid w:val="00417275"/>
    <w:rsid w:val="00431511"/>
    <w:rsid w:val="004567A9"/>
    <w:rsid w:val="00471ACF"/>
    <w:rsid w:val="004806E2"/>
    <w:rsid w:val="00485F8C"/>
    <w:rsid w:val="00497C84"/>
    <w:rsid w:val="004B18F7"/>
    <w:rsid w:val="004B3CC4"/>
    <w:rsid w:val="004C4F20"/>
    <w:rsid w:val="00544869"/>
    <w:rsid w:val="00545552"/>
    <w:rsid w:val="00557856"/>
    <w:rsid w:val="005722FA"/>
    <w:rsid w:val="00590D86"/>
    <w:rsid w:val="005D4774"/>
    <w:rsid w:val="005D6DBF"/>
    <w:rsid w:val="005E652B"/>
    <w:rsid w:val="00606C71"/>
    <w:rsid w:val="00607B32"/>
    <w:rsid w:val="00614D96"/>
    <w:rsid w:val="00624C57"/>
    <w:rsid w:val="00641976"/>
    <w:rsid w:val="00647325"/>
    <w:rsid w:val="0066453D"/>
    <w:rsid w:val="00667DEB"/>
    <w:rsid w:val="006961A6"/>
    <w:rsid w:val="00696967"/>
    <w:rsid w:val="00697FFB"/>
    <w:rsid w:val="006B2A74"/>
    <w:rsid w:val="006B4EB6"/>
    <w:rsid w:val="006B5829"/>
    <w:rsid w:val="006C213B"/>
    <w:rsid w:val="006C7A46"/>
    <w:rsid w:val="006D05A6"/>
    <w:rsid w:val="006D50C9"/>
    <w:rsid w:val="006E0DB4"/>
    <w:rsid w:val="006E58C6"/>
    <w:rsid w:val="006E6DD5"/>
    <w:rsid w:val="00706420"/>
    <w:rsid w:val="00721894"/>
    <w:rsid w:val="0072469F"/>
    <w:rsid w:val="00737BC3"/>
    <w:rsid w:val="0075447F"/>
    <w:rsid w:val="0075758D"/>
    <w:rsid w:val="0076146C"/>
    <w:rsid w:val="007821E6"/>
    <w:rsid w:val="0078769A"/>
    <w:rsid w:val="007A0485"/>
    <w:rsid w:val="007B4B21"/>
    <w:rsid w:val="007B6800"/>
    <w:rsid w:val="007C2780"/>
    <w:rsid w:val="007E4E88"/>
    <w:rsid w:val="007F251B"/>
    <w:rsid w:val="00802921"/>
    <w:rsid w:val="00815F6C"/>
    <w:rsid w:val="0082126E"/>
    <w:rsid w:val="00840E5D"/>
    <w:rsid w:val="00852D64"/>
    <w:rsid w:val="0086660D"/>
    <w:rsid w:val="00885088"/>
    <w:rsid w:val="008A3BA2"/>
    <w:rsid w:val="008A7E5B"/>
    <w:rsid w:val="008C4552"/>
    <w:rsid w:val="008F2A73"/>
    <w:rsid w:val="00942969"/>
    <w:rsid w:val="00977037"/>
    <w:rsid w:val="009A0C2C"/>
    <w:rsid w:val="009B4665"/>
    <w:rsid w:val="009B7140"/>
    <w:rsid w:val="009C3780"/>
    <w:rsid w:val="009D32A3"/>
    <w:rsid w:val="009E59CA"/>
    <w:rsid w:val="00A0733D"/>
    <w:rsid w:val="00A10353"/>
    <w:rsid w:val="00A10D43"/>
    <w:rsid w:val="00A15F49"/>
    <w:rsid w:val="00A17E48"/>
    <w:rsid w:val="00A425BF"/>
    <w:rsid w:val="00A43C0D"/>
    <w:rsid w:val="00A71CD0"/>
    <w:rsid w:val="00A80ECA"/>
    <w:rsid w:val="00A819DA"/>
    <w:rsid w:val="00A84856"/>
    <w:rsid w:val="00A8638F"/>
    <w:rsid w:val="00A90C09"/>
    <w:rsid w:val="00AD0DA1"/>
    <w:rsid w:val="00AF265F"/>
    <w:rsid w:val="00AF5D1E"/>
    <w:rsid w:val="00B1621D"/>
    <w:rsid w:val="00B3437D"/>
    <w:rsid w:val="00B407E7"/>
    <w:rsid w:val="00B51EF9"/>
    <w:rsid w:val="00B66865"/>
    <w:rsid w:val="00BB17C1"/>
    <w:rsid w:val="00BE00F4"/>
    <w:rsid w:val="00BF619C"/>
    <w:rsid w:val="00C11498"/>
    <w:rsid w:val="00C222A1"/>
    <w:rsid w:val="00C26D22"/>
    <w:rsid w:val="00C30F02"/>
    <w:rsid w:val="00C324ED"/>
    <w:rsid w:val="00C3764E"/>
    <w:rsid w:val="00C403ED"/>
    <w:rsid w:val="00C6040E"/>
    <w:rsid w:val="00C628AB"/>
    <w:rsid w:val="00C64FE8"/>
    <w:rsid w:val="00C662C5"/>
    <w:rsid w:val="00C905DB"/>
    <w:rsid w:val="00CA232C"/>
    <w:rsid w:val="00CA4A8E"/>
    <w:rsid w:val="00CC7A0C"/>
    <w:rsid w:val="00CD61F7"/>
    <w:rsid w:val="00CD7D77"/>
    <w:rsid w:val="00CE6366"/>
    <w:rsid w:val="00D014C0"/>
    <w:rsid w:val="00D17CE0"/>
    <w:rsid w:val="00D20B19"/>
    <w:rsid w:val="00D30918"/>
    <w:rsid w:val="00D469A1"/>
    <w:rsid w:val="00D529DD"/>
    <w:rsid w:val="00DC190E"/>
    <w:rsid w:val="00DE1501"/>
    <w:rsid w:val="00DE4C07"/>
    <w:rsid w:val="00DE6192"/>
    <w:rsid w:val="00E37A23"/>
    <w:rsid w:val="00E9293A"/>
    <w:rsid w:val="00EB0DCE"/>
    <w:rsid w:val="00EB144F"/>
    <w:rsid w:val="00EC5518"/>
    <w:rsid w:val="00ED1698"/>
    <w:rsid w:val="00EE33C6"/>
    <w:rsid w:val="00F01E93"/>
    <w:rsid w:val="00F04ABE"/>
    <w:rsid w:val="00F07A20"/>
    <w:rsid w:val="00F10179"/>
    <w:rsid w:val="00F172A6"/>
    <w:rsid w:val="00F33C94"/>
    <w:rsid w:val="00F442F4"/>
    <w:rsid w:val="00F45006"/>
    <w:rsid w:val="00F542E5"/>
    <w:rsid w:val="00F57AC5"/>
    <w:rsid w:val="00F6094C"/>
    <w:rsid w:val="00F64BF7"/>
    <w:rsid w:val="00F72F61"/>
    <w:rsid w:val="00F80E81"/>
    <w:rsid w:val="00F81578"/>
    <w:rsid w:val="00FC1BF6"/>
    <w:rsid w:val="00FC29E0"/>
    <w:rsid w:val="00FC5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85782873EDE07FFB865A6CE031C258778BD8DFFBA22190E5F09A7736686257V7MEG"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consultantplus://offline/ref=DE5B340DBC092D48FD8F211CA6D51B39320342C3C13F892FD943FC22B0D5t0H"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5B340DBC092D48FD8F211CA6D51B39320343C9C13B892FD943FC22B0D5t0H" TargetMode="External"/><Relationship Id="rId2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jpeg"/><Relationship Id="rId10" Type="http://schemas.openxmlformats.org/officeDocument/2006/relationships/hyperlink" Target="consultantplus://offline/ref=4C85782873EDE07FFB865A6CE031C258778BD8DFFBA22190E5F09A7736686257V7MEG"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913728FA5A80B922BFAD5B851B4EFD8943005784C7C33D8D100F9F6594CE6D844E566620613E4B39C5BF0DC7997D7EE4FB774C150h7S8H" TargetMode="External"/><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6892-AA3C-476F-A836-499ABA20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8530</Words>
  <Characters>48627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6</cp:revision>
  <cp:lastPrinted>2018-10-04T11:39:00Z</cp:lastPrinted>
  <dcterms:created xsi:type="dcterms:W3CDTF">2020-03-20T12:15:00Z</dcterms:created>
  <dcterms:modified xsi:type="dcterms:W3CDTF">2020-03-20T12:19:00Z</dcterms:modified>
</cp:coreProperties>
</file>